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[DEPARTMENT NAME]</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[COLLEGE NAME] </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COURSE PROPOSAL  </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Name:</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Position:</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Email:</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Address:</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Phone number:</w:t>
      </w:r>
    </w:p>
    <w:p w:rsidR="00000000" w:rsidDel="00000000" w:rsidP="00000000" w:rsidRDefault="00000000" w:rsidRPr="00000000" w14:paraId="0000000A">
      <w:pPr>
        <w:spacing w:after="240" w:before="240" w:lineRule="auto"/>
        <w:rPr>
          <w:u w:val="singl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b w:val="1"/>
          <w:rtl w:val="0"/>
        </w:rPr>
        <w:t xml:space="preserve">I.  Proposed course title</w:t>
      </w: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MKTG 000 – NAME, IMAGE &amp; LIKENESS: Personal Branding Strategies for Student-athletes</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i w:val="1"/>
        </w:rPr>
      </w:pPr>
      <w:r w:rsidDel="00000000" w:rsidR="00000000" w:rsidRPr="00000000">
        <w:rPr>
          <w:b w:val="1"/>
          <w:rtl w:val="0"/>
        </w:rPr>
        <w:t xml:space="preserve">II. Course description</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The Name, Image &amp; Likeness course will be designed to help student-athletes take advantage of their ability to monetize their name, image, and likeness. Students will learn the theory, strategy, and tactics of successful branding, with an emphasis on engaging an audience, generating followers, storytelling, and leveraging their position through successful pitch strategies.</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b w:val="1"/>
          <w:rtl w:val="0"/>
        </w:rPr>
        <w:t xml:space="preserve">III. Purpose of course</w:t>
      </w: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Learning Outcomes:</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Recognize opportunities in the new NIL guidelines for NCAA student-athletes.</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Describe the key metrics that can motivate NIL deals.</w:t>
      </w:r>
    </w:p>
    <w:p w:rsidR="00000000" w:rsidDel="00000000" w:rsidP="00000000" w:rsidRDefault="00000000" w:rsidRPr="00000000" w14:paraId="00000015">
      <w:pPr>
        <w:numPr>
          <w:ilvl w:val="0"/>
          <w:numId w:val="1"/>
        </w:numPr>
        <w:spacing w:line="276" w:lineRule="auto"/>
        <w:ind w:left="720" w:hanging="360"/>
        <w:rPr/>
      </w:pPr>
      <w:r w:rsidDel="00000000" w:rsidR="00000000" w:rsidRPr="00000000">
        <w:rPr>
          <w:rtl w:val="0"/>
        </w:rPr>
        <w:t xml:space="preserve">Conduct a personal brand audit.</w:t>
      </w:r>
    </w:p>
    <w:p w:rsidR="00000000" w:rsidDel="00000000" w:rsidP="00000000" w:rsidRDefault="00000000" w:rsidRPr="00000000" w14:paraId="00000016">
      <w:pPr>
        <w:numPr>
          <w:ilvl w:val="0"/>
          <w:numId w:val="1"/>
        </w:numPr>
        <w:spacing w:line="276" w:lineRule="auto"/>
        <w:ind w:left="720" w:hanging="360"/>
        <w:rPr/>
      </w:pPr>
      <w:r w:rsidDel="00000000" w:rsidR="00000000" w:rsidRPr="00000000">
        <w:rPr>
          <w:rtl w:val="0"/>
        </w:rPr>
        <w:t xml:space="preserve">Define a morality clause and explain how it impacts deals.</w:t>
      </w:r>
    </w:p>
    <w:p w:rsidR="00000000" w:rsidDel="00000000" w:rsidP="00000000" w:rsidRDefault="00000000" w:rsidRPr="00000000" w14:paraId="00000017">
      <w:pPr>
        <w:numPr>
          <w:ilvl w:val="0"/>
          <w:numId w:val="1"/>
        </w:numPr>
        <w:spacing w:line="276" w:lineRule="auto"/>
        <w:ind w:left="720" w:hanging="360"/>
        <w:rPr/>
      </w:pPr>
      <w:r w:rsidDel="00000000" w:rsidR="00000000" w:rsidRPr="00000000">
        <w:rPr>
          <w:rtl w:val="0"/>
        </w:rPr>
        <w:t xml:space="preserve">Conduct a personal brand SWOT analysis of individual strengths, weaknesses, opportunities, and threats.</w:t>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rtl w:val="0"/>
        </w:rPr>
        <w:t xml:space="preserve">Develop a personal brand statement.</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rtl w:val="0"/>
        </w:rPr>
        <w:t xml:space="preserve">Develop buyer personas for the segments of the best followers and fans.</w:t>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rtl w:val="0"/>
        </w:rPr>
        <w:t xml:space="preserve">Utilize strategies to gain more engagement and followers on social media.</w:t>
      </w:r>
    </w:p>
    <w:p w:rsidR="00000000" w:rsidDel="00000000" w:rsidP="00000000" w:rsidRDefault="00000000" w:rsidRPr="00000000" w14:paraId="0000001B">
      <w:pPr>
        <w:numPr>
          <w:ilvl w:val="0"/>
          <w:numId w:val="1"/>
        </w:numPr>
        <w:spacing w:line="276" w:lineRule="auto"/>
        <w:ind w:left="720" w:hanging="360"/>
        <w:rPr/>
      </w:pPr>
      <w:r w:rsidDel="00000000" w:rsidR="00000000" w:rsidRPr="00000000">
        <w:rPr>
          <w:rtl w:val="0"/>
        </w:rPr>
        <w:t xml:space="preserve">Define a brand hook.</w:t>
      </w:r>
    </w:p>
    <w:p w:rsidR="00000000" w:rsidDel="00000000" w:rsidP="00000000" w:rsidRDefault="00000000" w:rsidRPr="00000000" w14:paraId="0000001C">
      <w:pPr>
        <w:numPr>
          <w:ilvl w:val="0"/>
          <w:numId w:val="1"/>
        </w:numPr>
        <w:spacing w:line="276" w:lineRule="auto"/>
        <w:ind w:left="720" w:hanging="360"/>
        <w:rPr/>
      </w:pPr>
      <w:r w:rsidDel="00000000" w:rsidR="00000000" w:rsidRPr="00000000">
        <w:rPr>
          <w:rtl w:val="0"/>
        </w:rPr>
        <w:t xml:space="preserve">Write a personal brand elevator story.</w:t>
      </w:r>
    </w:p>
    <w:p w:rsidR="00000000" w:rsidDel="00000000" w:rsidP="00000000" w:rsidRDefault="00000000" w:rsidRPr="00000000" w14:paraId="0000001D">
      <w:pPr>
        <w:numPr>
          <w:ilvl w:val="0"/>
          <w:numId w:val="1"/>
        </w:numPr>
        <w:spacing w:line="276" w:lineRule="auto"/>
        <w:ind w:left="720" w:hanging="360"/>
        <w:rPr/>
      </w:pPr>
      <w:r w:rsidDel="00000000" w:rsidR="00000000" w:rsidRPr="00000000">
        <w:rPr>
          <w:rtl w:val="0"/>
        </w:rPr>
        <w:t xml:space="preserve">Develop a pitch to a business or individual.</w:t>
      </w:r>
    </w:p>
    <w:p w:rsidR="00000000" w:rsidDel="00000000" w:rsidP="00000000" w:rsidRDefault="00000000" w:rsidRPr="00000000" w14:paraId="0000001E">
      <w:pPr>
        <w:numPr>
          <w:ilvl w:val="0"/>
          <w:numId w:val="1"/>
        </w:numPr>
        <w:spacing w:line="276" w:lineRule="auto"/>
        <w:ind w:left="720" w:hanging="360"/>
        <w:rPr/>
      </w:pPr>
      <w:r w:rsidDel="00000000" w:rsidR="00000000" w:rsidRPr="00000000">
        <w:rPr>
          <w:rtl w:val="0"/>
        </w:rPr>
        <w:t xml:space="preserve">Create a media kit to present to businesses.</w:t>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rtl w:val="0"/>
        </w:rPr>
        <w:t xml:space="preserve">Recognize the key elements to look for in a contract.</w:t>
      </w:r>
    </w:p>
    <w:p w:rsidR="00000000" w:rsidDel="00000000" w:rsidP="00000000" w:rsidRDefault="00000000" w:rsidRPr="00000000" w14:paraId="00000020">
      <w:pPr>
        <w:numPr>
          <w:ilvl w:val="0"/>
          <w:numId w:val="1"/>
        </w:numPr>
        <w:spacing w:line="276" w:lineRule="auto"/>
        <w:ind w:left="720" w:hanging="360"/>
        <w:rPr/>
      </w:pPr>
      <w:r w:rsidDel="00000000" w:rsidR="00000000" w:rsidRPr="00000000">
        <w:rPr>
          <w:rtl w:val="0"/>
        </w:rPr>
        <w:t xml:space="preserve">Design a communications calendar for NIL social media efforts.</w:t>
      </w:r>
    </w:p>
    <w:p w:rsidR="00000000" w:rsidDel="00000000" w:rsidP="00000000" w:rsidRDefault="00000000" w:rsidRPr="00000000" w14:paraId="00000021">
      <w:pPr>
        <w:numPr>
          <w:ilvl w:val="0"/>
          <w:numId w:val="1"/>
        </w:numPr>
        <w:spacing w:line="276" w:lineRule="auto"/>
        <w:ind w:left="720" w:hanging="360"/>
        <w:rPr/>
      </w:pPr>
      <w:r w:rsidDel="00000000" w:rsidR="00000000" w:rsidRPr="00000000">
        <w:rPr>
          <w:rtl w:val="0"/>
        </w:rPr>
        <w:t xml:space="preserve">Create a NIL one-page marketing plan.</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ind w:right="640"/>
        <w:rPr>
          <w:b w:val="1"/>
        </w:rPr>
      </w:pPr>
      <w:r w:rsidDel="00000000" w:rsidR="00000000" w:rsidRPr="00000000">
        <w:rPr>
          <w:b w:val="1"/>
          <w:rtl w:val="0"/>
        </w:rPr>
        <w:t xml:space="preserve">IV. Elements of the Course</w:t>
      </w:r>
    </w:p>
    <w:p w:rsidR="00000000" w:rsidDel="00000000" w:rsidP="00000000" w:rsidRDefault="00000000" w:rsidRPr="00000000" w14:paraId="00000024">
      <w:pPr>
        <w:spacing w:after="240" w:before="240" w:lineRule="auto"/>
        <w:ind w:right="640"/>
        <w:rPr>
          <w:b w:val="1"/>
        </w:rPr>
      </w:pPr>
      <w:r w:rsidDel="00000000" w:rsidR="00000000" w:rsidRPr="00000000">
        <w:rPr>
          <w:b w:val="1"/>
          <w:rtl w:val="0"/>
        </w:rPr>
        <w:t xml:space="preserve">Quizzes: </w:t>
      </w:r>
      <w:r w:rsidDel="00000000" w:rsidR="00000000" w:rsidRPr="00000000">
        <w:rPr>
          <w:rtl w:val="0"/>
        </w:rPr>
        <w:t xml:space="preserve">Every reading assignment from the textbook has an accompanying quiz. The reading of chapters and the quiz must be completed before class begins on the day the quiz is due.</w:t>
      </w:r>
      <w:r w:rsidDel="00000000" w:rsidR="00000000" w:rsidRPr="00000000">
        <w:rPr>
          <w:rtl w:val="0"/>
        </w:rPr>
      </w:r>
    </w:p>
    <w:p w:rsidR="00000000" w:rsidDel="00000000" w:rsidP="00000000" w:rsidRDefault="00000000" w:rsidRPr="00000000" w14:paraId="00000025">
      <w:pPr>
        <w:spacing w:after="240" w:before="240" w:lineRule="auto"/>
        <w:ind w:right="640"/>
        <w:rPr/>
      </w:pPr>
      <w:r w:rsidDel="00000000" w:rsidR="00000000" w:rsidRPr="00000000">
        <w:rPr>
          <w:b w:val="1"/>
          <w:rtl w:val="0"/>
        </w:rPr>
        <w:t xml:space="preserve">Assignments: </w:t>
      </w:r>
      <w:r w:rsidDel="00000000" w:rsidR="00000000" w:rsidRPr="00000000">
        <w:rPr>
          <w:rtl w:val="0"/>
        </w:rPr>
        <w:t xml:space="preserve">Every chapter has an accompanying assignment (except chapters one and ten). The assignment must be completed before class begins on the day the assignment is listed as due.</w:t>
      </w:r>
    </w:p>
    <w:p w:rsidR="00000000" w:rsidDel="00000000" w:rsidP="00000000" w:rsidRDefault="00000000" w:rsidRPr="00000000" w14:paraId="00000026">
      <w:pPr>
        <w:spacing w:after="240" w:before="240" w:lineRule="auto"/>
        <w:ind w:right="640"/>
        <w:rPr/>
      </w:pPr>
      <w:r w:rsidDel="00000000" w:rsidR="00000000" w:rsidRPr="00000000">
        <w:rPr>
          <w:b w:val="1"/>
          <w:rtl w:val="0"/>
        </w:rPr>
        <w:t xml:space="preserve">In-class Participation: </w:t>
      </w:r>
      <w:r w:rsidDel="00000000" w:rsidR="00000000" w:rsidRPr="00000000">
        <w:rPr>
          <w:rtl w:val="0"/>
        </w:rPr>
        <w:t xml:space="preserve">You are expected to actively engage in classroom discussions. Both attendance and in-class engagement are components of your participation grade:</w:t>
      </w:r>
    </w:p>
    <w:p w:rsidR="00000000" w:rsidDel="00000000" w:rsidP="00000000" w:rsidRDefault="00000000" w:rsidRPr="00000000" w14:paraId="00000027">
      <w:pPr>
        <w:ind w:left="720" w:right="64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Attendance: 5%</w:t>
      </w:r>
    </w:p>
    <w:p w:rsidR="00000000" w:rsidDel="00000000" w:rsidP="00000000" w:rsidRDefault="00000000" w:rsidRPr="00000000" w14:paraId="00000028">
      <w:pPr>
        <w:ind w:left="720" w:right="64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In-class engagement: 5%</w:t>
      </w:r>
    </w:p>
    <w:p w:rsidR="00000000" w:rsidDel="00000000" w:rsidP="00000000" w:rsidRDefault="00000000" w:rsidRPr="00000000" w14:paraId="00000029">
      <w:pPr>
        <w:ind w:left="720" w:right="64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spacing w:after="240" w:before="240" w:lineRule="auto"/>
        <w:ind w:right="640"/>
        <w:rPr>
          <w:b w:val="1"/>
        </w:rPr>
      </w:pPr>
      <w:r w:rsidDel="00000000" w:rsidR="00000000" w:rsidRPr="00000000">
        <w:rPr>
          <w:b w:val="1"/>
          <w:rtl w:val="0"/>
        </w:rPr>
        <w:t xml:space="preserve">Final Exam: </w:t>
      </w:r>
      <w:r w:rsidDel="00000000" w:rsidR="00000000" w:rsidRPr="00000000">
        <w:rPr>
          <w:rtl w:val="0"/>
        </w:rPr>
        <w:t xml:space="preserve">There will be one final exam. The exam will cover material from the textbook and the material covered in class.</w:t>
      </w:r>
      <w:r w:rsidDel="00000000" w:rsidR="00000000" w:rsidRPr="00000000">
        <w:rPr>
          <w:rtl w:val="0"/>
        </w:rPr>
      </w:r>
    </w:p>
    <w:p w:rsidR="00000000" w:rsidDel="00000000" w:rsidP="00000000" w:rsidRDefault="00000000" w:rsidRPr="00000000" w14:paraId="0000002B">
      <w:pPr>
        <w:spacing w:after="240" w:before="240" w:lineRule="auto"/>
        <w:rPr>
          <w:b w:val="1"/>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b w:val="1"/>
          <w:rtl w:val="0"/>
        </w:rPr>
        <w:t xml:space="preserve">V. Outline of course content: </w:t>
      </w:r>
      <w:r w:rsidDel="00000000" w:rsidR="00000000" w:rsidRPr="00000000">
        <w:rPr>
          <w:rtl w:val="0"/>
        </w:rPr>
      </w:r>
    </w:p>
    <w:p w:rsidR="00000000" w:rsidDel="00000000" w:rsidP="00000000" w:rsidRDefault="00000000" w:rsidRPr="00000000" w14:paraId="0000002D">
      <w:pPr>
        <w:pStyle w:val="Heading4"/>
        <w:keepNext w:val="0"/>
        <w:keepLines w:val="0"/>
        <w:spacing w:after="40" w:before="240" w:line="240" w:lineRule="auto"/>
        <w:rPr>
          <w:rFonts w:ascii="Times New Roman" w:cs="Times New Roman" w:eastAsia="Times New Roman" w:hAnsi="Times New Roman"/>
          <w:b w:val="1"/>
          <w:color w:val="000000"/>
          <w:sz w:val="22"/>
          <w:szCs w:val="22"/>
        </w:rPr>
      </w:pPr>
      <w:bookmarkStart w:colFirst="0" w:colLast="0" w:name="_heading=h.5xax9vuzglye" w:id="0"/>
      <w:bookmarkEnd w:id="0"/>
      <w:r w:rsidDel="00000000" w:rsidR="00000000" w:rsidRPr="00000000">
        <w:rPr>
          <w:rFonts w:ascii="Times New Roman" w:cs="Times New Roman" w:eastAsia="Times New Roman" w:hAnsi="Times New Roman"/>
          <w:b w:val="1"/>
          <w:color w:val="000000"/>
          <w:sz w:val="22"/>
          <w:szCs w:val="22"/>
          <w:rtl w:val="0"/>
        </w:rPr>
        <w:t xml:space="preserve">Course Schedule for 1 Credit Class</w:t>
      </w:r>
    </w:p>
    <w:tbl>
      <w:tblPr>
        <w:tblStyle w:val="Table1"/>
        <w:tblW w:w="9990.0" w:type="dxa"/>
        <w:jc w:val="left"/>
        <w:tblInd w:w="-1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05"/>
        <w:gridCol w:w="1935"/>
        <w:gridCol w:w="1395"/>
        <w:gridCol w:w="3960"/>
        <w:gridCol w:w="1695"/>
        <w:tblGridChange w:id="0">
          <w:tblGrid>
            <w:gridCol w:w="1005"/>
            <w:gridCol w:w="1935"/>
            <w:gridCol w:w="1395"/>
            <w:gridCol w:w="3960"/>
            <w:gridCol w:w="169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2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Week</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2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Topic</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3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Reading</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3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Assignments/Project/Quizzes/Exam</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3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Mimic Name, Image &amp; Likeness Simulation</w:t>
            </w:r>
          </w:p>
        </w:tc>
      </w:tr>
      <w:tr>
        <w:trPr>
          <w:cantSplit w:val="0"/>
          <w:trHeight w:val="19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Build Your Brand for NIL Opportunities</w:t>
            </w:r>
          </w:p>
          <w:p w:rsidR="00000000" w:rsidDel="00000000" w:rsidP="00000000" w:rsidRDefault="00000000" w:rsidRPr="00000000" w14:paraId="0000003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3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7">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lqw74mi1e4gi" w:id="1"/>
            <w:bookmarkEnd w:id="1"/>
            <w:r w:rsidDel="00000000" w:rsidR="00000000" w:rsidRPr="00000000">
              <w:rPr>
                <w:rFonts w:ascii="Times New Roman" w:cs="Times New Roman" w:eastAsia="Times New Roman" w:hAnsi="Times New Roman"/>
                <w:b w:val="1"/>
                <w:color w:val="000000"/>
                <w:sz w:val="22"/>
                <w:szCs w:val="22"/>
                <w:rtl w:val="0"/>
              </w:rPr>
              <w:t xml:space="preserve">Evaluate Your Brand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1</w:t>
            </w:r>
          </w:p>
          <w:p w:rsidR="00000000" w:rsidDel="00000000" w:rsidP="00000000" w:rsidRDefault="00000000" w:rsidRPr="00000000" w14:paraId="0000003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3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D">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g73dlwwvr2s" w:id="2"/>
            <w:bookmarkEnd w:id="2"/>
            <w:r w:rsidDel="00000000" w:rsidR="00000000" w:rsidRPr="00000000">
              <w:rPr>
                <w:rFonts w:ascii="Times New Roman" w:cs="Times New Roman" w:eastAsia="Times New Roman" w:hAnsi="Times New Roman"/>
                <w:b w:val="1"/>
                <w:color w:val="000000"/>
                <w:sz w:val="22"/>
                <w:szCs w:val="22"/>
                <w:rtl w:val="0"/>
              </w:rPr>
              <w:t xml:space="preserve">Chapter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Activate Stukent Account </w:t>
            </w:r>
          </w:p>
          <w:p w:rsidR="00000000" w:rsidDel="00000000" w:rsidP="00000000" w:rsidRDefault="00000000" w:rsidRPr="00000000" w14:paraId="0000003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40">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1.1</w:t>
            </w:r>
          </w:p>
          <w:p w:rsidR="00000000" w:rsidDel="00000000" w:rsidP="00000000" w:rsidRDefault="00000000" w:rsidRPr="00000000" w14:paraId="0000004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1 Quiz</w:t>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Your Brand Audit</w:t>
            </w:r>
          </w:p>
          <w:p w:rsidR="00000000" w:rsidDel="00000000" w:rsidP="00000000" w:rsidRDefault="00000000" w:rsidRPr="00000000" w14:paraId="0000004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45">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2.1</w:t>
            </w:r>
          </w:p>
          <w:p w:rsidR="00000000" w:rsidDel="00000000" w:rsidP="00000000" w:rsidRDefault="00000000" w:rsidRPr="00000000" w14:paraId="0000004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2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Introduction</w:t>
            </w:r>
          </w:p>
          <w:p w:rsidR="00000000" w:rsidDel="00000000" w:rsidP="00000000" w:rsidRDefault="00000000" w:rsidRPr="00000000" w14:paraId="00000048">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8ovi6mg1o90" w:id="3"/>
            <w:bookmarkEnd w:id="3"/>
            <w:r w:rsidDel="00000000" w:rsidR="00000000" w:rsidRPr="00000000">
              <w:rPr>
                <w:rtl w:val="0"/>
              </w:rPr>
            </w:r>
          </w:p>
          <w:p w:rsidR="00000000" w:rsidDel="00000000" w:rsidP="00000000" w:rsidRDefault="00000000" w:rsidRPr="00000000" w14:paraId="00000049">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ulz7kvv61eal" w:id="4"/>
            <w:bookmarkEnd w:id="4"/>
            <w:r w:rsidDel="00000000" w:rsidR="00000000" w:rsidRPr="00000000">
              <w:rPr>
                <w:rtl w:val="0"/>
              </w:rPr>
            </w:r>
          </w:p>
          <w:p w:rsidR="00000000" w:rsidDel="00000000" w:rsidP="00000000" w:rsidRDefault="00000000" w:rsidRPr="00000000" w14:paraId="0000004A">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tfyh1hv0ngdi" w:id="5"/>
            <w:bookmarkEnd w:id="5"/>
            <w:r w:rsidDel="00000000" w:rsidR="00000000" w:rsidRPr="00000000">
              <w:rPr>
                <w:rtl w:val="0"/>
              </w:rPr>
            </w:r>
          </w:p>
          <w:p w:rsidR="00000000" w:rsidDel="00000000" w:rsidP="00000000" w:rsidRDefault="00000000" w:rsidRPr="00000000" w14:paraId="0000004B">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lrhtk4qqz5lh" w:id="6"/>
            <w:bookmarkEnd w:id="6"/>
            <w:r w:rsidDel="00000000" w:rsidR="00000000" w:rsidRPr="00000000">
              <w:rPr>
                <w:rtl w:val="0"/>
              </w:rPr>
            </w:r>
          </w:p>
          <w:p w:rsidR="00000000" w:rsidDel="00000000" w:rsidP="00000000" w:rsidRDefault="00000000" w:rsidRPr="00000000" w14:paraId="0000004C">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vzrvdu19vokv" w:id="7"/>
            <w:bookmarkEnd w:id="7"/>
            <w:r w:rsidDel="00000000" w:rsidR="00000000" w:rsidRPr="00000000">
              <w:rPr>
                <w:rFonts w:ascii="Times New Roman" w:cs="Times New Roman" w:eastAsia="Times New Roman" w:hAnsi="Times New Roman"/>
                <w:b w:val="1"/>
                <w:color w:val="000000"/>
                <w:sz w:val="22"/>
                <w:szCs w:val="22"/>
                <w:rtl w:val="0"/>
              </w:rPr>
              <w:t xml:space="preserve">Round 1</w:t>
            </w:r>
          </w:p>
        </w:tc>
      </w:tr>
      <w:tr>
        <w:trPr>
          <w:cantSplit w:val="0"/>
          <w:trHeight w:val="15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Define Your Brand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SWOT Analysis</w:t>
            </w:r>
          </w:p>
          <w:p w:rsidR="00000000" w:rsidDel="00000000" w:rsidP="00000000" w:rsidRDefault="00000000" w:rsidRPr="00000000" w14:paraId="0000005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Set SMART Brand Goals</w:t>
            </w:r>
          </w:p>
          <w:p w:rsidR="00000000" w:rsidDel="00000000" w:rsidP="00000000" w:rsidRDefault="00000000" w:rsidRPr="00000000" w14:paraId="0000005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Brand Statement</w:t>
            </w:r>
          </w:p>
          <w:p w:rsidR="00000000" w:rsidDel="00000000" w:rsidP="00000000" w:rsidRDefault="00000000" w:rsidRPr="00000000" w14:paraId="0000005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54">
            <w:pPr>
              <w:pStyle w:val="Heading4"/>
              <w:keepNext w:val="0"/>
              <w:keepLines w:val="0"/>
              <w:spacing w:after="0" w:before="0"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 3.1</w:t>
            </w:r>
            <w:r w:rsidDel="00000000" w:rsidR="00000000" w:rsidRPr="00000000">
              <w:rPr>
                <w:rtl w:val="0"/>
              </w:rPr>
            </w:r>
          </w:p>
          <w:p w:rsidR="00000000" w:rsidDel="00000000" w:rsidP="00000000" w:rsidRDefault="00000000" w:rsidRPr="00000000" w14:paraId="0000005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3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2</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Entrepreneurial Opportunity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Your NIL Opportunity     </w:t>
            </w:r>
          </w:p>
          <w:p w:rsidR="00000000" w:rsidDel="00000000" w:rsidP="00000000" w:rsidRDefault="00000000" w:rsidRPr="00000000" w14:paraId="0000005B">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8ebmlltlkvbw" w:id="8"/>
            <w:bookmarkEnd w:id="8"/>
            <w:r w:rsidDel="00000000" w:rsidR="00000000" w:rsidRPr="00000000">
              <w:rPr>
                <w:rFonts w:ascii="Times New Roman" w:cs="Times New Roman" w:eastAsia="Times New Roman" w:hAnsi="Times New Roman"/>
                <w:b w:val="1"/>
                <w:color w:val="000000"/>
                <w:sz w:val="22"/>
                <w:szCs w:val="22"/>
                <w:rtl w:val="0"/>
              </w:rPr>
              <w:t xml:space="preserve">   Map</w:t>
            </w:r>
          </w:p>
          <w:p w:rsidR="00000000" w:rsidDel="00000000" w:rsidP="00000000" w:rsidRDefault="00000000" w:rsidRPr="00000000" w14:paraId="0000005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5D">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4.1</w:t>
            </w:r>
          </w:p>
          <w:p w:rsidR="00000000" w:rsidDel="00000000" w:rsidP="00000000" w:rsidRDefault="00000000" w:rsidRPr="00000000" w14:paraId="0000005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4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3</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Target Audiences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Buyer Personas</w:t>
            </w:r>
          </w:p>
          <w:p w:rsidR="00000000" w:rsidDel="00000000" w:rsidP="00000000" w:rsidRDefault="00000000" w:rsidRPr="00000000" w14:paraId="0000006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Audience Builder</w:t>
            </w:r>
          </w:p>
          <w:p w:rsidR="00000000" w:rsidDel="00000000" w:rsidP="00000000" w:rsidRDefault="00000000" w:rsidRPr="00000000" w14:paraId="0000006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66">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5.1</w:t>
            </w:r>
          </w:p>
          <w:p w:rsidR="00000000" w:rsidDel="00000000" w:rsidP="00000000" w:rsidRDefault="00000000" w:rsidRPr="00000000" w14:paraId="0000006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5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4</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Brand Differentiation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Brand Differentiation</w:t>
            </w:r>
          </w:p>
          <w:p w:rsidR="00000000" w:rsidDel="00000000" w:rsidP="00000000" w:rsidRDefault="00000000" w:rsidRPr="00000000" w14:paraId="0000006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Your Own Merchandise</w:t>
            </w:r>
          </w:p>
          <w:p w:rsidR="00000000" w:rsidDel="00000000" w:rsidP="00000000" w:rsidRDefault="00000000" w:rsidRPr="00000000" w14:paraId="0000006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6F">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6.1</w:t>
            </w:r>
          </w:p>
          <w:p w:rsidR="00000000" w:rsidDel="00000000" w:rsidP="00000000" w:rsidRDefault="00000000" w:rsidRPr="00000000" w14:paraId="0000007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6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5</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Making Your Pitch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Personal Brand Story</w:t>
            </w:r>
          </w:p>
          <w:p w:rsidR="00000000" w:rsidDel="00000000" w:rsidP="00000000" w:rsidRDefault="00000000" w:rsidRPr="00000000" w14:paraId="0000007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Generate Your NIL Pitch</w:t>
            </w:r>
          </w:p>
          <w:p w:rsidR="00000000" w:rsidDel="00000000" w:rsidP="00000000" w:rsidRDefault="00000000" w:rsidRPr="00000000" w14:paraId="0000007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78">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7.1</w:t>
            </w:r>
          </w:p>
          <w:p w:rsidR="00000000" w:rsidDel="00000000" w:rsidP="00000000" w:rsidRDefault="00000000" w:rsidRPr="00000000" w14:paraId="0000007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7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6</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Brand Presentation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a Media Kit</w:t>
            </w:r>
          </w:p>
          <w:p w:rsidR="00000000" w:rsidDel="00000000" w:rsidP="00000000" w:rsidRDefault="00000000" w:rsidRPr="00000000" w14:paraId="0000007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80">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8.1</w:t>
            </w:r>
          </w:p>
          <w:p w:rsidR="00000000" w:rsidDel="00000000" w:rsidP="00000000" w:rsidRDefault="00000000" w:rsidRPr="00000000" w14:paraId="0000008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8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7</w:t>
            </w:r>
          </w:p>
        </w:tc>
      </w:tr>
      <w:tr>
        <w:trPr>
          <w:cantSplit w:val="0"/>
          <w:trHeight w:val="19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Marketing Plan</w:t>
            </w:r>
          </w:p>
          <w:p w:rsidR="00000000" w:rsidDel="00000000" w:rsidP="00000000" w:rsidRDefault="00000000" w:rsidRPr="00000000" w14:paraId="0000008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8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87">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qe0wgffcgg9" w:id="9"/>
            <w:bookmarkEnd w:id="9"/>
            <w:r w:rsidDel="00000000" w:rsidR="00000000" w:rsidRPr="00000000">
              <w:rPr>
                <w:rtl w:val="0"/>
              </w:rPr>
            </w:r>
          </w:p>
          <w:p w:rsidR="00000000" w:rsidDel="00000000" w:rsidP="00000000" w:rsidRDefault="00000000" w:rsidRPr="00000000" w14:paraId="00000088">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3yoyuprjzzzf" w:id="10"/>
            <w:bookmarkEnd w:id="10"/>
            <w:r w:rsidDel="00000000" w:rsidR="00000000" w:rsidRPr="00000000">
              <w:rPr>
                <w:rtl w:val="0"/>
              </w:rPr>
            </w:r>
          </w:p>
          <w:p w:rsidR="00000000" w:rsidDel="00000000" w:rsidP="00000000" w:rsidRDefault="00000000" w:rsidRPr="00000000" w14:paraId="00000089">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dptiumrsivlw" w:id="11"/>
            <w:bookmarkEnd w:id="11"/>
            <w:r w:rsidDel="00000000" w:rsidR="00000000" w:rsidRPr="00000000">
              <w:rPr>
                <w:rtl w:val="0"/>
              </w:rPr>
            </w:r>
          </w:p>
          <w:p w:rsidR="00000000" w:rsidDel="00000000" w:rsidP="00000000" w:rsidRDefault="00000000" w:rsidRPr="00000000" w14:paraId="0000008A">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wvlbbe8tjuzy" w:id="12"/>
            <w:bookmarkEnd w:id="12"/>
            <w:r w:rsidDel="00000000" w:rsidR="00000000" w:rsidRPr="00000000">
              <w:rPr>
                <w:rtl w:val="0"/>
              </w:rPr>
            </w:r>
          </w:p>
          <w:p w:rsidR="00000000" w:rsidDel="00000000" w:rsidP="00000000" w:rsidRDefault="00000000" w:rsidRPr="00000000" w14:paraId="0000008B">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4q1lr6uzzmvv" w:id="13"/>
            <w:bookmarkEnd w:id="13"/>
            <w:r w:rsidDel="00000000" w:rsidR="00000000" w:rsidRPr="00000000">
              <w:rPr>
                <w:rFonts w:ascii="Times New Roman" w:cs="Times New Roman" w:eastAsia="Times New Roman" w:hAnsi="Times New Roman"/>
                <w:b w:val="1"/>
                <w:color w:val="000000"/>
                <w:sz w:val="22"/>
                <w:szCs w:val="22"/>
                <w:rtl w:val="0"/>
              </w:rPr>
              <w:t xml:space="preserve">Your Brand Beyond College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9</w:t>
            </w:r>
          </w:p>
          <w:p w:rsidR="00000000" w:rsidDel="00000000" w:rsidP="00000000" w:rsidRDefault="00000000" w:rsidRPr="00000000" w14:paraId="0000008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8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8F">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rakctui0h1py" w:id="14"/>
            <w:bookmarkEnd w:id="14"/>
            <w:r w:rsidDel="00000000" w:rsidR="00000000" w:rsidRPr="00000000">
              <w:rPr>
                <w:rtl w:val="0"/>
              </w:rPr>
            </w:r>
          </w:p>
          <w:p w:rsidR="00000000" w:rsidDel="00000000" w:rsidP="00000000" w:rsidRDefault="00000000" w:rsidRPr="00000000" w14:paraId="00000090">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s5t77irj5uqa" w:id="15"/>
            <w:bookmarkEnd w:id="15"/>
            <w:r w:rsidDel="00000000" w:rsidR="00000000" w:rsidRPr="00000000">
              <w:rPr>
                <w:rtl w:val="0"/>
              </w:rPr>
            </w:r>
          </w:p>
          <w:p w:rsidR="00000000" w:rsidDel="00000000" w:rsidP="00000000" w:rsidRDefault="00000000" w:rsidRPr="00000000" w14:paraId="00000091">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pyrxzx5deod1" w:id="16"/>
            <w:bookmarkEnd w:id="16"/>
            <w:r w:rsidDel="00000000" w:rsidR="00000000" w:rsidRPr="00000000">
              <w:rPr>
                <w:rtl w:val="0"/>
              </w:rPr>
            </w:r>
          </w:p>
          <w:p w:rsidR="00000000" w:rsidDel="00000000" w:rsidP="00000000" w:rsidRDefault="00000000" w:rsidRPr="00000000" w14:paraId="00000092">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fmx0e58b1jol" w:id="17"/>
            <w:bookmarkEnd w:id="17"/>
            <w:r w:rsidDel="00000000" w:rsidR="00000000" w:rsidRPr="00000000">
              <w:rPr>
                <w:rtl w:val="0"/>
              </w:rPr>
            </w:r>
          </w:p>
          <w:p w:rsidR="00000000" w:rsidDel="00000000" w:rsidP="00000000" w:rsidRDefault="00000000" w:rsidRPr="00000000" w14:paraId="00000093">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fb3f5qqf023z" w:id="18"/>
            <w:bookmarkEnd w:id="18"/>
            <w:r w:rsidDel="00000000" w:rsidR="00000000" w:rsidRPr="00000000">
              <w:rPr>
                <w:rtl w:val="0"/>
              </w:rPr>
            </w:r>
          </w:p>
          <w:p w:rsidR="00000000" w:rsidDel="00000000" w:rsidP="00000000" w:rsidRDefault="00000000" w:rsidRPr="00000000" w14:paraId="00000094">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3ja5mrp4ydo4" w:id="19"/>
            <w:bookmarkEnd w:id="19"/>
            <w:r w:rsidDel="00000000" w:rsidR="00000000" w:rsidRPr="00000000">
              <w:rPr>
                <w:rFonts w:ascii="Times New Roman" w:cs="Times New Roman" w:eastAsia="Times New Roman" w:hAnsi="Times New Roman"/>
                <w:b w:val="1"/>
                <w:color w:val="000000"/>
                <w:sz w:val="22"/>
                <w:szCs w:val="22"/>
                <w:rtl w:val="0"/>
              </w:rPr>
              <w:t xml:space="preserve">Chapter 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a Communications </w:t>
            </w:r>
          </w:p>
          <w:p w:rsidR="00000000" w:rsidDel="00000000" w:rsidP="00000000" w:rsidRDefault="00000000" w:rsidRPr="00000000" w14:paraId="00000096">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lsb8t2uyxfum" w:id="20"/>
            <w:bookmarkEnd w:id="20"/>
            <w:r w:rsidDel="00000000" w:rsidR="00000000" w:rsidRPr="00000000">
              <w:rPr>
                <w:rFonts w:ascii="Times New Roman" w:cs="Times New Roman" w:eastAsia="Times New Roman" w:hAnsi="Times New Roman"/>
                <w:b w:val="1"/>
                <w:color w:val="000000"/>
                <w:sz w:val="22"/>
                <w:szCs w:val="22"/>
                <w:rtl w:val="0"/>
              </w:rPr>
              <w:t xml:space="preserve">   Schedule</w:t>
            </w:r>
          </w:p>
          <w:p w:rsidR="00000000" w:rsidDel="00000000" w:rsidP="00000000" w:rsidRDefault="00000000" w:rsidRPr="00000000" w14:paraId="0000009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Develop a One-page NIL </w:t>
            </w:r>
          </w:p>
          <w:p w:rsidR="00000000" w:rsidDel="00000000" w:rsidP="00000000" w:rsidRDefault="00000000" w:rsidRPr="00000000" w14:paraId="00000098">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1bdccgkn2rkb" w:id="21"/>
            <w:bookmarkEnd w:id="21"/>
            <w:r w:rsidDel="00000000" w:rsidR="00000000" w:rsidRPr="00000000">
              <w:rPr>
                <w:rFonts w:ascii="Times New Roman" w:cs="Times New Roman" w:eastAsia="Times New Roman" w:hAnsi="Times New Roman"/>
                <w:b w:val="1"/>
                <w:color w:val="000000"/>
                <w:sz w:val="22"/>
                <w:szCs w:val="22"/>
                <w:rtl w:val="0"/>
              </w:rPr>
              <w:t xml:space="preserve">   Marketing Plan</w:t>
            </w:r>
          </w:p>
          <w:p w:rsidR="00000000" w:rsidDel="00000000" w:rsidP="00000000" w:rsidRDefault="00000000" w:rsidRPr="00000000" w14:paraId="0000009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9A">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9.1</w:t>
            </w:r>
          </w:p>
          <w:p w:rsidR="00000000" w:rsidDel="00000000" w:rsidP="00000000" w:rsidRDefault="00000000" w:rsidRPr="00000000" w14:paraId="0000009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9 Quiz</w:t>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9E">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10.1</w:t>
            </w:r>
          </w:p>
          <w:p w:rsidR="00000000" w:rsidDel="00000000" w:rsidP="00000000" w:rsidRDefault="00000000" w:rsidRPr="00000000" w14:paraId="0000009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10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8</w:t>
            </w:r>
          </w:p>
        </w:tc>
      </w:tr>
    </w:tbl>
    <w:p w:rsidR="00000000" w:rsidDel="00000000" w:rsidP="00000000" w:rsidRDefault="00000000" w:rsidRPr="00000000" w14:paraId="000000A1">
      <w:pPr>
        <w:pStyle w:val="Heading4"/>
        <w:keepNext w:val="0"/>
        <w:keepLines w:val="0"/>
        <w:spacing w:after="40" w:before="240" w:line="240" w:lineRule="auto"/>
        <w:rPr>
          <w:rFonts w:ascii="Times New Roman" w:cs="Times New Roman" w:eastAsia="Times New Roman" w:hAnsi="Times New Roman"/>
          <w:b w:val="1"/>
          <w:color w:val="000000"/>
          <w:sz w:val="22"/>
          <w:szCs w:val="22"/>
        </w:rPr>
      </w:pPr>
      <w:bookmarkStart w:colFirst="0" w:colLast="0" w:name="_heading=h.ylr4qafs0ks0" w:id="22"/>
      <w:bookmarkEnd w:id="22"/>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A2">
      <w:pPr>
        <w:pStyle w:val="Heading4"/>
        <w:keepNext w:val="0"/>
        <w:keepLines w:val="0"/>
        <w:spacing w:after="40" w:before="240" w:line="240" w:lineRule="auto"/>
        <w:rPr>
          <w:rFonts w:ascii="Times New Roman" w:cs="Times New Roman" w:eastAsia="Times New Roman" w:hAnsi="Times New Roman"/>
          <w:b w:val="1"/>
          <w:color w:val="000000"/>
          <w:sz w:val="22"/>
          <w:szCs w:val="22"/>
          <w:highlight w:val="yellow"/>
        </w:rPr>
      </w:pPr>
      <w:bookmarkStart w:colFirst="0" w:colLast="0" w:name="_heading=h.nsdaahloqsth" w:id="23"/>
      <w:bookmarkEnd w:id="23"/>
      <w:r w:rsidDel="00000000" w:rsidR="00000000" w:rsidRPr="00000000">
        <w:rPr>
          <w:rFonts w:ascii="Times New Roman" w:cs="Times New Roman" w:eastAsia="Times New Roman" w:hAnsi="Times New Roman"/>
          <w:b w:val="1"/>
          <w:color w:val="000000"/>
          <w:sz w:val="22"/>
          <w:szCs w:val="22"/>
          <w:rtl w:val="0"/>
        </w:rPr>
        <w:t xml:space="preserve">Course Schedule for 3 Credit Class</w:t>
      </w:r>
      <w:r w:rsidDel="00000000" w:rsidR="00000000" w:rsidRPr="00000000">
        <w:rPr>
          <w:rtl w:val="0"/>
        </w:rPr>
      </w:r>
    </w:p>
    <w:tbl>
      <w:tblPr>
        <w:tblStyle w:val="Table2"/>
        <w:tblW w:w="9975.0" w:type="dxa"/>
        <w:jc w:val="left"/>
        <w:tblInd w:w="-1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
        <w:gridCol w:w="1965"/>
        <w:gridCol w:w="1380"/>
        <w:gridCol w:w="3960"/>
        <w:gridCol w:w="1695"/>
        <w:tblGridChange w:id="0">
          <w:tblGrid>
            <w:gridCol w:w="975"/>
            <w:gridCol w:w="1965"/>
            <w:gridCol w:w="1380"/>
            <w:gridCol w:w="3960"/>
            <w:gridCol w:w="169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A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Week</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A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Topic</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A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Reading</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A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Assignments/Project/Quizzes/Exam</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tcPr>
          <w:p w:rsidR="00000000" w:rsidDel="00000000" w:rsidP="00000000" w:rsidRDefault="00000000" w:rsidRPr="00000000" w14:paraId="000000A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Mimic Name, Image &amp; Likeness Simulation</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Build Your Brand for NIL Opportunities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Activate Stukent Account </w:t>
            </w:r>
          </w:p>
          <w:p w:rsidR="00000000" w:rsidDel="00000000" w:rsidP="00000000" w:rsidRDefault="00000000" w:rsidRPr="00000000" w14:paraId="000000A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AD">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1.1</w:t>
            </w:r>
          </w:p>
          <w:p w:rsidR="00000000" w:rsidDel="00000000" w:rsidP="00000000" w:rsidRDefault="00000000" w:rsidRPr="00000000" w14:paraId="000000AE">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1.2</w:t>
            </w:r>
          </w:p>
          <w:p w:rsidR="00000000" w:rsidDel="00000000" w:rsidP="00000000" w:rsidRDefault="00000000" w:rsidRPr="00000000" w14:paraId="000000A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1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Evaluate Your Brand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Your Brand Audit</w:t>
            </w:r>
          </w:p>
          <w:p w:rsidR="00000000" w:rsidDel="00000000" w:rsidP="00000000" w:rsidRDefault="00000000" w:rsidRPr="00000000" w14:paraId="000000B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B6">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2.1</w:t>
            </w:r>
          </w:p>
          <w:p w:rsidR="00000000" w:rsidDel="00000000" w:rsidP="00000000" w:rsidRDefault="00000000" w:rsidRPr="00000000" w14:paraId="000000B7">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2.2</w:t>
            </w:r>
          </w:p>
          <w:p w:rsidR="00000000" w:rsidDel="00000000" w:rsidP="00000000" w:rsidRDefault="00000000" w:rsidRPr="00000000" w14:paraId="000000B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2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pStyle w:val="Heading4"/>
              <w:keepNext w:val="0"/>
              <w:keepLines w:val="0"/>
              <w:spacing w:after="0" w:before="0" w:line="275"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Define Your Brand – Part 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SWOT Analysis</w:t>
            </w:r>
          </w:p>
          <w:p w:rsidR="00000000" w:rsidDel="00000000" w:rsidP="00000000" w:rsidRDefault="00000000" w:rsidRPr="00000000" w14:paraId="000000B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BF">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3.1</w:t>
            </w:r>
          </w:p>
          <w:p w:rsidR="00000000" w:rsidDel="00000000" w:rsidP="00000000" w:rsidRDefault="00000000" w:rsidRPr="00000000" w14:paraId="000000C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3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pStyle w:val="Heading4"/>
              <w:keepNext w:val="0"/>
              <w:keepLines w:val="0"/>
              <w:spacing w:after="0" w:before="0" w:line="275"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Define Your Brand – Part II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Set SMART Brand Goals</w:t>
            </w:r>
          </w:p>
          <w:p w:rsidR="00000000" w:rsidDel="00000000" w:rsidP="00000000" w:rsidRDefault="00000000" w:rsidRPr="00000000" w14:paraId="000000C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Brand Statement</w:t>
            </w:r>
          </w:p>
          <w:p w:rsidR="00000000" w:rsidDel="00000000" w:rsidP="00000000" w:rsidRDefault="00000000" w:rsidRPr="00000000" w14:paraId="000000C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C8">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Entrepreneurial Opportunity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Your NIL Opportunity </w:t>
            </w:r>
          </w:p>
          <w:p w:rsidR="00000000" w:rsidDel="00000000" w:rsidP="00000000" w:rsidRDefault="00000000" w:rsidRPr="00000000" w14:paraId="000000CE">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jxboumsgk9pt" w:id="24"/>
            <w:bookmarkEnd w:id="24"/>
            <w:r w:rsidDel="00000000" w:rsidR="00000000" w:rsidRPr="00000000">
              <w:rPr>
                <w:rFonts w:ascii="Times New Roman" w:cs="Times New Roman" w:eastAsia="Times New Roman" w:hAnsi="Times New Roman"/>
                <w:b w:val="1"/>
                <w:color w:val="000000"/>
                <w:sz w:val="22"/>
                <w:szCs w:val="22"/>
                <w:rtl w:val="0"/>
              </w:rPr>
              <w:t xml:space="preserve">   Map</w:t>
            </w:r>
          </w:p>
          <w:p w:rsidR="00000000" w:rsidDel="00000000" w:rsidP="00000000" w:rsidRDefault="00000000" w:rsidRPr="00000000" w14:paraId="000000C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D0">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4.1</w:t>
            </w:r>
          </w:p>
          <w:p w:rsidR="00000000" w:rsidDel="00000000" w:rsidP="00000000" w:rsidRDefault="00000000" w:rsidRPr="00000000" w14:paraId="000000D1">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4.2</w:t>
            </w:r>
          </w:p>
          <w:p w:rsidR="00000000" w:rsidDel="00000000" w:rsidP="00000000" w:rsidRDefault="00000000" w:rsidRPr="00000000" w14:paraId="000000D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4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Target Audiences – </w:t>
            </w:r>
          </w:p>
          <w:p w:rsidR="00000000" w:rsidDel="00000000" w:rsidP="00000000" w:rsidRDefault="00000000" w:rsidRPr="00000000" w14:paraId="000000D6">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k4uwnz5gzs2o" w:id="25"/>
            <w:bookmarkEnd w:id="25"/>
            <w:r w:rsidDel="00000000" w:rsidR="00000000" w:rsidRPr="00000000">
              <w:rPr>
                <w:rFonts w:ascii="Times New Roman" w:cs="Times New Roman" w:eastAsia="Times New Roman" w:hAnsi="Times New Roman"/>
                <w:b w:val="1"/>
                <w:color w:val="000000"/>
                <w:sz w:val="22"/>
                <w:szCs w:val="22"/>
                <w:rtl w:val="0"/>
              </w:rPr>
              <w:t xml:space="preserve">Part 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Buyer Personas</w:t>
            </w:r>
          </w:p>
          <w:p w:rsidR="00000000" w:rsidDel="00000000" w:rsidP="00000000" w:rsidRDefault="00000000" w:rsidRPr="00000000" w14:paraId="000000D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DA">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5.1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Introduction</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Target Audiences – </w:t>
            </w:r>
          </w:p>
          <w:p w:rsidR="00000000" w:rsidDel="00000000" w:rsidP="00000000" w:rsidRDefault="00000000" w:rsidRPr="00000000" w14:paraId="000000DE">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50kai9pbd3rw" w:id="26"/>
            <w:bookmarkEnd w:id="26"/>
            <w:r w:rsidDel="00000000" w:rsidR="00000000" w:rsidRPr="00000000">
              <w:rPr>
                <w:rFonts w:ascii="Times New Roman" w:cs="Times New Roman" w:eastAsia="Times New Roman" w:hAnsi="Times New Roman"/>
                <w:b w:val="1"/>
                <w:color w:val="000000"/>
                <w:sz w:val="22"/>
                <w:szCs w:val="22"/>
                <w:rtl w:val="0"/>
              </w:rPr>
              <w:t xml:space="preserve">Part II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Audience Builder</w:t>
            </w:r>
          </w:p>
          <w:p w:rsidR="00000000" w:rsidDel="00000000" w:rsidP="00000000" w:rsidRDefault="00000000" w:rsidRPr="00000000" w14:paraId="000000E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E2">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5.2</w:t>
            </w:r>
          </w:p>
          <w:p w:rsidR="00000000" w:rsidDel="00000000" w:rsidP="00000000" w:rsidRDefault="00000000" w:rsidRPr="00000000" w14:paraId="000000E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5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1</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Brand Differentiation – Part 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Brand Differentiation </w:t>
            </w:r>
          </w:p>
          <w:p w:rsidR="00000000" w:rsidDel="00000000" w:rsidP="00000000" w:rsidRDefault="00000000" w:rsidRPr="00000000" w14:paraId="000000E9">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x880rdzhb1f6" w:id="27"/>
            <w:bookmarkEnd w:id="27"/>
            <w:r w:rsidDel="00000000" w:rsidR="00000000" w:rsidRPr="00000000">
              <w:rPr>
                <w:rFonts w:ascii="Times New Roman" w:cs="Times New Roman" w:eastAsia="Times New Roman" w:hAnsi="Times New Roman"/>
                <w:b w:val="1"/>
                <w:color w:val="000000"/>
                <w:sz w:val="22"/>
                <w:szCs w:val="22"/>
                <w:rtl w:val="0"/>
              </w:rPr>
              <w:t xml:space="preserve">   Formula</w:t>
            </w:r>
          </w:p>
          <w:p w:rsidR="00000000" w:rsidDel="00000000" w:rsidP="00000000" w:rsidRDefault="00000000" w:rsidRPr="00000000" w14:paraId="000000E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EB">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6.1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2</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Brand Differentiation – Part II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Your Own Merchandise</w:t>
            </w:r>
          </w:p>
          <w:p w:rsidR="00000000" w:rsidDel="00000000" w:rsidP="00000000" w:rsidRDefault="00000000" w:rsidRPr="00000000" w14:paraId="000000F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F2">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6.2</w:t>
            </w:r>
          </w:p>
          <w:p w:rsidR="00000000" w:rsidDel="00000000" w:rsidP="00000000" w:rsidRDefault="00000000" w:rsidRPr="00000000" w14:paraId="000000F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6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3</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Making Your Pitch – Part 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Create Your Personal Brand Story </w:t>
            </w:r>
          </w:p>
          <w:p w:rsidR="00000000" w:rsidDel="00000000" w:rsidP="00000000" w:rsidRDefault="00000000" w:rsidRPr="00000000" w14:paraId="000000F9">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lkh965poda1c" w:id="28"/>
            <w:bookmarkEnd w:id="28"/>
            <w:r w:rsidDel="00000000" w:rsidR="00000000" w:rsidRPr="00000000">
              <w:rPr>
                <w:rFonts w:ascii="Times New Roman" w:cs="Times New Roman" w:eastAsia="Times New Roman" w:hAnsi="Times New Roman"/>
                <w:b w:val="1"/>
                <w:color w:val="000000"/>
                <w:sz w:val="22"/>
                <w:szCs w:val="22"/>
                <w:rtl w:val="0"/>
              </w:rPr>
              <w:t xml:space="preserve">   &amp; Elevator Statement</w:t>
            </w:r>
          </w:p>
          <w:p w:rsidR="00000000" w:rsidDel="00000000" w:rsidP="00000000" w:rsidRDefault="00000000" w:rsidRPr="00000000" w14:paraId="000000FA">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0FB">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7.1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4</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Making Your Pitch – Part II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Generate Your NIL Pitch</w:t>
            </w:r>
          </w:p>
          <w:p w:rsidR="00000000" w:rsidDel="00000000" w:rsidP="00000000" w:rsidRDefault="00000000" w:rsidRPr="00000000" w14:paraId="0000010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102">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7.2</w:t>
            </w:r>
          </w:p>
          <w:p w:rsidR="00000000" w:rsidDel="00000000" w:rsidP="00000000" w:rsidRDefault="00000000" w:rsidRPr="00000000" w14:paraId="0000010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7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5</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Brand Presentation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a Media Kit</w:t>
            </w:r>
          </w:p>
          <w:p w:rsidR="00000000" w:rsidDel="00000000" w:rsidP="00000000" w:rsidRDefault="00000000" w:rsidRPr="00000000" w14:paraId="0000010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10A">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8.1</w:t>
            </w:r>
          </w:p>
          <w:p w:rsidR="00000000" w:rsidDel="00000000" w:rsidP="00000000" w:rsidRDefault="00000000" w:rsidRPr="00000000" w14:paraId="0000010B">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8.2</w:t>
            </w:r>
          </w:p>
          <w:p w:rsidR="00000000" w:rsidDel="00000000" w:rsidP="00000000" w:rsidRDefault="00000000" w:rsidRPr="00000000" w14:paraId="0000010C">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8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6</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Marketing Plan – Part 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Design a Communications </w:t>
            </w:r>
          </w:p>
          <w:p w:rsidR="00000000" w:rsidDel="00000000" w:rsidP="00000000" w:rsidRDefault="00000000" w:rsidRPr="00000000" w14:paraId="00000112">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ei4rrj7y3kmi" w:id="29"/>
            <w:bookmarkEnd w:id="29"/>
            <w:r w:rsidDel="00000000" w:rsidR="00000000" w:rsidRPr="00000000">
              <w:rPr>
                <w:rFonts w:ascii="Times New Roman" w:cs="Times New Roman" w:eastAsia="Times New Roman" w:hAnsi="Times New Roman"/>
                <w:b w:val="1"/>
                <w:color w:val="000000"/>
                <w:sz w:val="22"/>
                <w:szCs w:val="22"/>
                <w:rtl w:val="0"/>
              </w:rPr>
              <w:t xml:space="preserve">   Schedule</w:t>
            </w:r>
          </w:p>
          <w:p w:rsidR="00000000" w:rsidDel="00000000" w:rsidP="00000000" w:rsidRDefault="00000000" w:rsidRPr="00000000" w14:paraId="00000113">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114">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9.1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7</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Marketing Plan – Part II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Develop a One-page NIL </w:t>
            </w:r>
          </w:p>
          <w:p w:rsidR="00000000" w:rsidDel="00000000" w:rsidP="00000000" w:rsidRDefault="00000000" w:rsidRPr="00000000" w14:paraId="0000011A">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6ax8pngbdk84" w:id="30"/>
            <w:bookmarkEnd w:id="30"/>
            <w:r w:rsidDel="00000000" w:rsidR="00000000" w:rsidRPr="00000000">
              <w:rPr>
                <w:rFonts w:ascii="Times New Roman" w:cs="Times New Roman" w:eastAsia="Times New Roman" w:hAnsi="Times New Roman"/>
                <w:b w:val="1"/>
                <w:color w:val="000000"/>
                <w:sz w:val="22"/>
                <w:szCs w:val="22"/>
                <w:rtl w:val="0"/>
              </w:rPr>
              <w:t xml:space="preserve">   Marketing Plan</w:t>
            </w:r>
          </w:p>
          <w:p w:rsidR="00000000" w:rsidDel="00000000" w:rsidP="00000000" w:rsidRDefault="00000000" w:rsidRPr="00000000" w14:paraId="0000011B">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11C">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9.2</w:t>
            </w:r>
          </w:p>
          <w:p w:rsidR="00000000" w:rsidDel="00000000" w:rsidP="00000000" w:rsidRDefault="00000000" w:rsidRPr="00000000" w14:paraId="0000011D">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9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Round 8</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Your Brand Beyond College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Chapter 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In-class Discussion/Activities</w:t>
            </w:r>
          </w:p>
          <w:p w:rsidR="00000000" w:rsidDel="00000000" w:rsidP="00000000" w:rsidRDefault="00000000" w:rsidRPr="00000000" w14:paraId="00000123">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10.1</w:t>
            </w:r>
          </w:p>
          <w:p w:rsidR="00000000" w:rsidDel="00000000" w:rsidP="00000000" w:rsidRDefault="00000000" w:rsidRPr="00000000" w14:paraId="00000124">
            <w:pPr>
              <w:pStyle w:val="Heading4"/>
              <w:keepNext w:val="0"/>
              <w:keepLines w:val="0"/>
              <w:spacing w:after="0" w:before="0" w:line="24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10.2</w:t>
            </w:r>
          </w:p>
          <w:p w:rsidR="00000000" w:rsidDel="00000000" w:rsidP="00000000" w:rsidRDefault="00000000" w:rsidRPr="00000000" w14:paraId="00000125">
            <w:pPr>
              <w:pStyle w:val="Heading4"/>
              <w:keepNext w:val="0"/>
              <w:keepLines w:val="0"/>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Chapter 10 Quiz</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pStyle w:val="Heading4"/>
              <w:keepNext w:val="0"/>
              <w:keepLines w:val="0"/>
              <w:spacing w:after="0" w:before="0" w:line="240" w:lineRule="auto"/>
              <w:rPr>
                <w:rFonts w:ascii="Times New Roman" w:cs="Times New Roman" w:eastAsia="Times New Roman" w:hAnsi="Times New Roman"/>
                <w:b w:val="1"/>
                <w:color w:val="000000"/>
                <w:sz w:val="22"/>
                <w:szCs w:val="22"/>
              </w:rPr>
            </w:pPr>
            <w:bookmarkStart w:colFirst="0" w:colLast="0" w:name="_heading=h.16w8uqmkmhec" w:id="31"/>
            <w:bookmarkEnd w:id="31"/>
            <w:r w:rsidDel="00000000" w:rsidR="00000000" w:rsidRPr="00000000">
              <w:rPr>
                <w:rFonts w:ascii="Times New Roman" w:cs="Times New Roman" w:eastAsia="Times New Roman" w:hAnsi="Times New Roman"/>
                <w:b w:val="1"/>
                <w:color w:val="000000"/>
                <w:sz w:val="22"/>
                <w:szCs w:val="22"/>
                <w:rtl w:val="0"/>
              </w:rPr>
              <w:t xml:space="preserve"> </w:t>
            </w:r>
          </w:p>
        </w:tc>
      </w:tr>
    </w:tbl>
    <w:p w:rsidR="00000000" w:rsidDel="00000000" w:rsidP="00000000" w:rsidRDefault="00000000" w:rsidRPr="00000000" w14:paraId="0000012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8">
      <w:pPr>
        <w:ind w:right="630"/>
        <w:rPr/>
      </w:pPr>
      <w:r w:rsidDel="00000000" w:rsidR="00000000" w:rsidRPr="00000000">
        <w:rPr>
          <w:rtl w:val="0"/>
        </w:rPr>
      </w:r>
    </w:p>
    <w:p w:rsidR="00000000" w:rsidDel="00000000" w:rsidP="00000000" w:rsidRDefault="00000000" w:rsidRPr="00000000" w14:paraId="00000129">
      <w:pPr>
        <w:spacing w:after="200" w:lineRule="auto"/>
        <w:ind w:right="630"/>
        <w:rPr/>
      </w:pPr>
      <w:r w:rsidDel="00000000" w:rsidR="00000000" w:rsidRPr="00000000">
        <w:rPr>
          <w:rtl w:val="0"/>
        </w:rPr>
      </w:r>
    </w:p>
    <w:tbl>
      <w:tblPr>
        <w:tblStyle w:val="Table3"/>
        <w:tblW w:w="92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5"/>
        <w:gridCol w:w="245"/>
        <w:gridCol w:w="3725"/>
        <w:gridCol w:w="245"/>
        <w:gridCol w:w="3815"/>
        <w:tblGridChange w:id="0">
          <w:tblGrid>
            <w:gridCol w:w="1205"/>
            <w:gridCol w:w="245"/>
            <w:gridCol w:w="3725"/>
            <w:gridCol w:w="245"/>
            <w:gridCol w:w="3815"/>
          </w:tblGrid>
        </w:tblGridChange>
      </w:tblGrid>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A">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B">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C">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D">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E">
            <w:pPr>
              <w:ind w:left="-20" w:firstLine="0"/>
              <w:rPr/>
            </w:pPr>
            <w:r w:rsidDel="00000000" w:rsidR="00000000" w:rsidRPr="00000000">
              <w:rPr>
                <w:rtl w:val="0"/>
              </w:rPr>
            </w:r>
          </w:p>
        </w:tc>
      </w:tr>
    </w:tbl>
    <w:p w:rsidR="00000000" w:rsidDel="00000000" w:rsidP="00000000" w:rsidRDefault="00000000" w:rsidRPr="00000000" w14:paraId="0000012F">
      <w:pPr>
        <w:spacing w:after="240" w:before="240" w:lineRule="auto"/>
        <w:rPr>
          <w:b w:val="1"/>
        </w:rPr>
      </w:pPr>
      <w:r w:rsidDel="00000000" w:rsidR="00000000" w:rsidRPr="00000000">
        <w:rPr>
          <w:color w:val="000090"/>
          <w:rtl w:val="0"/>
        </w:rPr>
        <w:t xml:space="preserve"> </w:t>
      </w:r>
      <w:r w:rsidDel="00000000" w:rsidR="00000000" w:rsidRPr="00000000">
        <w:rPr>
          <w:b w:val="1"/>
          <w:rtl w:val="0"/>
        </w:rPr>
        <w:t xml:space="preserve">VI. Proposed courseware</w:t>
      </w:r>
    </w:p>
    <w:p w:rsidR="00000000" w:rsidDel="00000000" w:rsidP="00000000" w:rsidRDefault="00000000" w:rsidRPr="00000000" w14:paraId="00000130">
      <w:pPr>
        <w:spacing w:after="240" w:before="240" w:lineRule="auto"/>
        <w:ind w:right="640"/>
        <w:rPr/>
      </w:pPr>
      <w:r w:rsidDel="00000000" w:rsidR="00000000" w:rsidRPr="00000000">
        <w:rPr>
          <w:rtl w:val="0"/>
        </w:rPr>
        <w:t xml:space="preserve">This course uses a digital textbook, accessed at</w:t>
      </w:r>
      <w:hyperlink r:id="rId7">
        <w:r w:rsidDel="00000000" w:rsidR="00000000" w:rsidRPr="00000000">
          <w:rPr>
            <w:color w:val="1155cc"/>
            <w:rtl w:val="0"/>
          </w:rPr>
          <w:t xml:space="preserve"> </w:t>
        </w:r>
      </w:hyperlink>
      <w:hyperlink r:id="rId8">
        <w:r w:rsidDel="00000000" w:rsidR="00000000" w:rsidRPr="00000000">
          <w:rPr>
            <w:color w:val="0000ff"/>
            <w:u w:val="single"/>
            <w:rtl w:val="0"/>
          </w:rPr>
          <w:t xml:space="preserve">http://home.stukent.com</w:t>
        </w:r>
      </w:hyperlink>
      <w:r w:rsidDel="00000000" w:rsidR="00000000" w:rsidRPr="00000000">
        <w:rPr>
          <w:rtl w:val="0"/>
        </w:rPr>
        <w:t xml:space="preserve">.</w:t>
      </w:r>
    </w:p>
    <w:p w:rsidR="00000000" w:rsidDel="00000000" w:rsidP="00000000" w:rsidRDefault="00000000" w:rsidRPr="00000000" w14:paraId="00000131">
      <w:pPr>
        <w:spacing w:after="240" w:before="240" w:lineRule="auto"/>
        <w:rPr/>
      </w:pPr>
      <w:r w:rsidDel="00000000" w:rsidR="00000000" w:rsidRPr="00000000">
        <w:rPr>
          <w:b w:val="1"/>
          <w:rtl w:val="0"/>
        </w:rPr>
        <w:t xml:space="preserve">Name, Image &amp; Likeness</w:t>
      </w:r>
      <w:r w:rsidDel="00000000" w:rsidR="00000000" w:rsidRPr="00000000">
        <w:rPr>
          <w:rtl w:val="0"/>
        </w:rPr>
        <w:br w:type="textWrapping"/>
        <w:t xml:space="preserve">Publisher: Stukent, Inc.</w:t>
        <w:br w:type="textWrapping"/>
        <w:t xml:space="preserve">Author: Dr. Maribeth Kuzmeski</w:t>
        <w:br w:type="textWrapping"/>
        <w:t xml:space="preserve">ISBN: 978195963151</w:t>
        <w:br w:type="textWrapping"/>
        <w:t xml:space="preserve">Direct From Stukent Price: $79.99</w:t>
        <w:br w:type="textWrapping"/>
      </w:r>
      <w:hyperlink r:id="rId9">
        <w:r w:rsidDel="00000000" w:rsidR="00000000" w:rsidRPr="00000000">
          <w:rPr>
            <w:color w:val="1155cc"/>
            <w:u w:val="single"/>
            <w:rtl w:val="0"/>
          </w:rPr>
          <w:t xml:space="preserve">https://www.stukent.com/higher-ed/name-image-likeness/</w:t>
        </w:r>
      </w:hyperlink>
      <w:r w:rsidDel="00000000" w:rsidR="00000000" w:rsidRPr="00000000">
        <w:rPr>
          <w:rtl w:val="0"/>
        </w:rPr>
      </w:r>
    </w:p>
    <w:p w:rsidR="00000000" w:rsidDel="00000000" w:rsidP="00000000" w:rsidRDefault="00000000" w:rsidRPr="00000000" w14:paraId="00000132">
      <w:pPr>
        <w:widowControl w:val="0"/>
        <w:tabs>
          <w:tab w:val="left" w:pos="2160"/>
        </w:tabs>
        <w:spacing w:line="237" w:lineRule="auto"/>
        <w:rPr>
          <w:b w:val="1"/>
          <w:color w:val="202020"/>
        </w:rPr>
      </w:pPr>
      <w:r w:rsidDel="00000000" w:rsidR="00000000" w:rsidRPr="00000000">
        <w:rPr>
          <w:b w:val="1"/>
          <w:color w:val="202020"/>
          <w:rtl w:val="0"/>
        </w:rPr>
        <w:t xml:space="preserve">Name, Image &amp; Likeness/Mimic NIL Bundle </w:t>
        <w:br w:type="textWrapping"/>
      </w:r>
      <w:r w:rsidDel="00000000" w:rsidR="00000000" w:rsidRPr="00000000">
        <w:rPr>
          <w:rtl w:val="0"/>
        </w:rPr>
        <w:t xml:space="preserve">Publisher: Stukent, Inc.</w:t>
      </w:r>
      <w:r w:rsidDel="00000000" w:rsidR="00000000" w:rsidRPr="00000000">
        <w:rPr>
          <w:rtl w:val="0"/>
        </w:rPr>
      </w:r>
    </w:p>
    <w:p w:rsidR="00000000" w:rsidDel="00000000" w:rsidP="00000000" w:rsidRDefault="00000000" w:rsidRPr="00000000" w14:paraId="00000133">
      <w:pPr>
        <w:widowControl w:val="0"/>
        <w:tabs>
          <w:tab w:val="left" w:pos="2160"/>
        </w:tabs>
        <w:spacing w:line="237" w:lineRule="auto"/>
        <w:rPr/>
      </w:pPr>
      <w:r w:rsidDel="00000000" w:rsidR="00000000" w:rsidRPr="00000000">
        <w:rPr>
          <w:rtl w:val="0"/>
        </w:rPr>
        <w:t xml:space="preserve">ISBN: 978-1-7374823-6-9</w:t>
      </w:r>
    </w:p>
    <w:p w:rsidR="00000000" w:rsidDel="00000000" w:rsidP="00000000" w:rsidRDefault="00000000" w:rsidRPr="00000000" w14:paraId="00000134">
      <w:pPr>
        <w:widowControl w:val="0"/>
        <w:tabs>
          <w:tab w:val="left" w:pos="2160"/>
        </w:tabs>
        <w:spacing w:before="6" w:line="237" w:lineRule="auto"/>
        <w:rPr/>
      </w:pPr>
      <w:r w:rsidDel="00000000" w:rsidR="00000000" w:rsidRPr="00000000">
        <w:rPr>
          <w:rtl w:val="0"/>
        </w:rPr>
        <w:t xml:space="preserve">Author: Dr. Maribeth Kuzmeski</w:t>
      </w:r>
    </w:p>
    <w:p w:rsidR="00000000" w:rsidDel="00000000" w:rsidP="00000000" w:rsidRDefault="00000000" w:rsidRPr="00000000" w14:paraId="00000135">
      <w:pPr>
        <w:widowControl w:val="0"/>
        <w:tabs>
          <w:tab w:val="left" w:pos="2160"/>
        </w:tabs>
        <w:spacing w:before="3" w:line="240" w:lineRule="auto"/>
        <w:rPr/>
      </w:pPr>
      <w:r w:rsidDel="00000000" w:rsidR="00000000" w:rsidRPr="00000000">
        <w:rPr>
          <w:rtl w:val="0"/>
        </w:rPr>
        <w:t xml:space="preserve">Direct From Stukent </w:t>
      </w:r>
      <w:r w:rsidDel="00000000" w:rsidR="00000000" w:rsidRPr="00000000">
        <w:rPr>
          <w:color w:val="222222"/>
          <w:rtl w:val="0"/>
        </w:rPr>
        <w:t xml:space="preserve">Price: $119.99</w:t>
        <w:br w:type="textWrapping"/>
      </w:r>
      <w:hyperlink r:id="rId10">
        <w:r w:rsidDel="00000000" w:rsidR="00000000" w:rsidRPr="00000000">
          <w:rPr>
            <w:color w:val="1155cc"/>
            <w:u w:val="single"/>
            <w:rtl w:val="0"/>
          </w:rPr>
          <w:t xml:space="preserve">https://www.stukent.com/higher-ed/mimic-nil/</w:t>
        </w:r>
      </w:hyperlink>
      <w:r w:rsidDel="00000000" w:rsidR="00000000" w:rsidRPr="00000000">
        <w:rPr>
          <w:rtl w:val="0"/>
        </w:rPr>
      </w:r>
    </w:p>
    <w:p w:rsidR="00000000" w:rsidDel="00000000" w:rsidP="00000000" w:rsidRDefault="00000000" w:rsidRPr="00000000" w14:paraId="00000136">
      <w:pPr>
        <w:widowControl w:val="0"/>
        <w:tabs>
          <w:tab w:val="left" w:pos="2160"/>
        </w:tabs>
        <w:spacing w:before="3" w:line="240" w:lineRule="auto"/>
        <w:rPr/>
      </w:pPr>
      <w:r w:rsidDel="00000000" w:rsidR="00000000" w:rsidRPr="00000000">
        <w:rPr>
          <w:rtl w:val="0"/>
        </w:rPr>
      </w:r>
    </w:p>
    <w:p w:rsidR="00000000" w:rsidDel="00000000" w:rsidP="00000000" w:rsidRDefault="00000000" w:rsidRPr="00000000" w14:paraId="00000137">
      <w:pPr>
        <w:spacing w:after="240" w:before="240" w:lineRule="auto"/>
        <w:rPr/>
      </w:pPr>
      <w:r w:rsidDel="00000000" w:rsidR="00000000" w:rsidRPr="00000000">
        <w:rPr>
          <w:rtl w:val="0"/>
        </w:rPr>
        <w:t xml:space="preserve">Chapter 1: Build Your Brand for NIL Opportunities </w:t>
      </w:r>
    </w:p>
    <w:p w:rsidR="00000000" w:rsidDel="00000000" w:rsidP="00000000" w:rsidRDefault="00000000" w:rsidRPr="00000000" w14:paraId="00000138">
      <w:pPr>
        <w:spacing w:after="240" w:before="240" w:lineRule="auto"/>
        <w:rPr/>
      </w:pPr>
      <w:r w:rsidDel="00000000" w:rsidR="00000000" w:rsidRPr="00000000">
        <w:rPr>
          <w:rtl w:val="0"/>
        </w:rPr>
        <w:t xml:space="preserve">Chapter 2: Evaluate Your Brand</w:t>
      </w:r>
    </w:p>
    <w:p w:rsidR="00000000" w:rsidDel="00000000" w:rsidP="00000000" w:rsidRDefault="00000000" w:rsidRPr="00000000" w14:paraId="00000139">
      <w:pPr>
        <w:spacing w:after="240" w:before="240" w:lineRule="auto"/>
        <w:rPr/>
      </w:pPr>
      <w:r w:rsidDel="00000000" w:rsidR="00000000" w:rsidRPr="00000000">
        <w:rPr>
          <w:rtl w:val="0"/>
        </w:rPr>
        <w:t xml:space="preserve">Chapter 3: Define Your Brand</w:t>
      </w:r>
    </w:p>
    <w:p w:rsidR="00000000" w:rsidDel="00000000" w:rsidP="00000000" w:rsidRDefault="00000000" w:rsidRPr="00000000" w14:paraId="0000013A">
      <w:pPr>
        <w:spacing w:after="240" w:before="240" w:lineRule="auto"/>
        <w:rPr/>
      </w:pPr>
      <w:r w:rsidDel="00000000" w:rsidR="00000000" w:rsidRPr="00000000">
        <w:rPr>
          <w:rtl w:val="0"/>
        </w:rPr>
        <w:t xml:space="preserve">Chapter 4: Your Entrepreneurial Opportunity</w:t>
      </w:r>
    </w:p>
    <w:p w:rsidR="00000000" w:rsidDel="00000000" w:rsidP="00000000" w:rsidRDefault="00000000" w:rsidRPr="00000000" w14:paraId="0000013B">
      <w:pPr>
        <w:spacing w:after="240" w:before="240" w:lineRule="auto"/>
        <w:rPr/>
      </w:pPr>
      <w:r w:rsidDel="00000000" w:rsidR="00000000" w:rsidRPr="00000000">
        <w:rPr>
          <w:rtl w:val="0"/>
        </w:rPr>
        <w:t xml:space="preserve">Chapter 5: Your Target Audiences</w:t>
      </w:r>
    </w:p>
    <w:p w:rsidR="00000000" w:rsidDel="00000000" w:rsidP="00000000" w:rsidRDefault="00000000" w:rsidRPr="00000000" w14:paraId="0000013C">
      <w:pPr>
        <w:spacing w:after="240" w:before="240" w:lineRule="auto"/>
        <w:rPr/>
      </w:pPr>
      <w:r w:rsidDel="00000000" w:rsidR="00000000" w:rsidRPr="00000000">
        <w:rPr>
          <w:rtl w:val="0"/>
        </w:rPr>
        <w:t xml:space="preserve">Chapter 6: Your Brand Differentiation</w:t>
      </w:r>
    </w:p>
    <w:p w:rsidR="00000000" w:rsidDel="00000000" w:rsidP="00000000" w:rsidRDefault="00000000" w:rsidRPr="00000000" w14:paraId="0000013D">
      <w:pPr>
        <w:spacing w:after="240" w:before="240" w:lineRule="auto"/>
        <w:rPr/>
      </w:pPr>
      <w:r w:rsidDel="00000000" w:rsidR="00000000" w:rsidRPr="00000000">
        <w:rPr>
          <w:rtl w:val="0"/>
        </w:rPr>
        <w:t xml:space="preserve">Chapter 7: Making Your Pitch</w:t>
      </w:r>
    </w:p>
    <w:p w:rsidR="00000000" w:rsidDel="00000000" w:rsidP="00000000" w:rsidRDefault="00000000" w:rsidRPr="00000000" w14:paraId="0000013E">
      <w:pPr>
        <w:spacing w:after="240" w:before="240" w:lineRule="auto"/>
        <w:rPr/>
      </w:pPr>
      <w:r w:rsidDel="00000000" w:rsidR="00000000" w:rsidRPr="00000000">
        <w:rPr>
          <w:rtl w:val="0"/>
        </w:rPr>
        <w:t xml:space="preserve">Chapter 8: Brand Presentation</w:t>
      </w:r>
    </w:p>
    <w:p w:rsidR="00000000" w:rsidDel="00000000" w:rsidP="00000000" w:rsidRDefault="00000000" w:rsidRPr="00000000" w14:paraId="0000013F">
      <w:pPr>
        <w:spacing w:after="240" w:before="240" w:lineRule="auto"/>
        <w:rPr/>
      </w:pPr>
      <w:r w:rsidDel="00000000" w:rsidR="00000000" w:rsidRPr="00000000">
        <w:rPr>
          <w:rtl w:val="0"/>
        </w:rPr>
        <w:t xml:space="preserve">Chapter 9: Your Marketing Plan</w:t>
      </w:r>
    </w:p>
    <w:p w:rsidR="00000000" w:rsidDel="00000000" w:rsidP="00000000" w:rsidRDefault="00000000" w:rsidRPr="00000000" w14:paraId="00000140">
      <w:pPr>
        <w:spacing w:after="240" w:before="240" w:lineRule="auto"/>
        <w:rPr/>
      </w:pPr>
      <w:r w:rsidDel="00000000" w:rsidR="00000000" w:rsidRPr="00000000">
        <w:rPr>
          <w:rtl w:val="0"/>
        </w:rPr>
        <w:t xml:space="preserve">Chapter 10: Your Brand Beyond College</w:t>
      </w:r>
    </w:p>
    <w:p w:rsidR="00000000" w:rsidDel="00000000" w:rsidP="00000000" w:rsidRDefault="00000000" w:rsidRPr="00000000" w14:paraId="00000141">
      <w:pPr>
        <w:spacing w:after="240" w:before="240" w:lineRule="auto"/>
        <w:rPr/>
      </w:pPr>
      <w:r w:rsidDel="00000000" w:rsidR="00000000" w:rsidRPr="00000000">
        <w:rPr>
          <w:rtl w:val="0"/>
        </w:rPr>
      </w:r>
    </w:p>
    <w:p w:rsidR="00000000" w:rsidDel="00000000" w:rsidP="00000000" w:rsidRDefault="00000000" w:rsidRPr="00000000" w14:paraId="00000142">
      <w:pPr>
        <w:spacing w:after="240" w:before="240" w:lineRule="auto"/>
        <w:rPr/>
      </w:pPr>
      <w:r w:rsidDel="00000000" w:rsidR="00000000" w:rsidRPr="00000000">
        <w:rPr>
          <w:rtl w:val="0"/>
        </w:rPr>
        <w:t xml:space="preserve">This courseware accomplishes the following objectives:</w:t>
      </w:r>
    </w:p>
    <w:p w:rsidR="00000000" w:rsidDel="00000000" w:rsidP="00000000" w:rsidRDefault="00000000" w:rsidRPr="00000000" w14:paraId="00000143">
      <w:pPr>
        <w:numPr>
          <w:ilvl w:val="0"/>
          <w:numId w:val="2"/>
        </w:numPr>
        <w:spacing w:before="240" w:lineRule="auto"/>
        <w:ind w:left="720" w:hanging="360"/>
        <w:rPr/>
      </w:pPr>
      <w:r w:rsidDel="00000000" w:rsidR="00000000" w:rsidRPr="00000000">
        <w:rPr>
          <w:rtl w:val="0"/>
        </w:rPr>
        <w:t xml:space="preserve">Provides easily-accessible material</w:t>
      </w:r>
    </w:p>
    <w:p w:rsidR="00000000" w:rsidDel="00000000" w:rsidP="00000000" w:rsidRDefault="00000000" w:rsidRPr="00000000" w14:paraId="00000144">
      <w:pPr>
        <w:numPr>
          <w:ilvl w:val="0"/>
          <w:numId w:val="2"/>
        </w:numPr>
        <w:ind w:left="720" w:hanging="360"/>
        <w:rPr/>
      </w:pPr>
      <w:r w:rsidDel="00000000" w:rsidR="00000000" w:rsidRPr="00000000">
        <w:rPr>
          <w:rtl w:val="0"/>
        </w:rPr>
        <w:t xml:space="preserve">Ensures up-to-date NIL content</w:t>
      </w:r>
    </w:p>
    <w:p w:rsidR="00000000" w:rsidDel="00000000" w:rsidP="00000000" w:rsidRDefault="00000000" w:rsidRPr="00000000" w14:paraId="00000145">
      <w:pPr>
        <w:numPr>
          <w:ilvl w:val="0"/>
          <w:numId w:val="2"/>
        </w:numPr>
        <w:ind w:left="720" w:hanging="360"/>
        <w:rPr/>
      </w:pPr>
      <w:r w:rsidDel="00000000" w:rsidR="00000000" w:rsidRPr="00000000">
        <w:rPr>
          <w:rtl w:val="0"/>
        </w:rPr>
        <w:t xml:space="preserve">Limits student costs</w:t>
      </w:r>
    </w:p>
    <w:p w:rsidR="00000000" w:rsidDel="00000000" w:rsidP="00000000" w:rsidRDefault="00000000" w:rsidRPr="00000000" w14:paraId="00000146">
      <w:pPr>
        <w:numPr>
          <w:ilvl w:val="0"/>
          <w:numId w:val="2"/>
        </w:numPr>
        <w:ind w:left="720" w:hanging="360"/>
        <w:rPr/>
      </w:pPr>
      <w:r w:rsidDel="00000000" w:rsidR="00000000" w:rsidRPr="00000000">
        <w:rPr>
          <w:rtl w:val="0"/>
        </w:rPr>
        <w:t xml:space="preserve">Enhances training in NIL strategies</w:t>
      </w:r>
      <w:r w:rsidDel="00000000" w:rsidR="00000000" w:rsidRPr="00000000">
        <w:rPr>
          <w:rtl w:val="0"/>
        </w:rPr>
      </w:r>
    </w:p>
    <w:p w:rsidR="00000000" w:rsidDel="00000000" w:rsidP="00000000" w:rsidRDefault="00000000" w:rsidRPr="00000000" w14:paraId="00000147">
      <w:pPr>
        <w:spacing w:after="240" w:before="240" w:lineRule="auto"/>
        <w:rPr/>
      </w:pPr>
      <w:r w:rsidDel="00000000" w:rsidR="00000000" w:rsidRPr="00000000">
        <w:rPr>
          <w:rtl w:val="0"/>
        </w:rPr>
        <w:t xml:space="preserve">T</w:t>
      </w:r>
      <w:r w:rsidDel="00000000" w:rsidR="00000000" w:rsidRPr="00000000">
        <w:rPr>
          <w:rtl w:val="0"/>
        </w:rPr>
        <w:t xml:space="preserve">o take advantage of NIL opportunities, student-athletes need to focus on building strong, positive, and engaging personal brands. Student-athletes can command attention from businesses, organizations, and individuals by flexing their name, image, and likeness.</w:t>
      </w:r>
    </w:p>
    <w:p w:rsidR="00000000" w:rsidDel="00000000" w:rsidP="00000000" w:rsidRDefault="00000000" w:rsidRPr="00000000" w14:paraId="00000148">
      <w:pPr>
        <w:spacing w:after="240" w:before="240" w:lineRule="auto"/>
        <w:rPr/>
      </w:pPr>
      <w:r w:rsidDel="00000000" w:rsidR="00000000" w:rsidRPr="00000000">
        <w:rPr>
          <w:rtl w:val="0"/>
        </w:rPr>
        <w:t xml:space="preserve">This course presents marketing strategies, best practices, and pitches to capitalize on NIL opportunities as a student-athlete and beyond.</w:t>
      </w:r>
    </w:p>
    <w:p w:rsidR="00000000" w:rsidDel="00000000" w:rsidP="00000000" w:rsidRDefault="00000000" w:rsidRPr="00000000" w14:paraId="00000149">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4A">
      <w:pPr>
        <w:spacing w:after="240" w:before="240" w:lineRule="auto"/>
        <w:rPr>
          <w:highlight w:val="yellow"/>
        </w:rPr>
      </w:pPr>
      <w:r w:rsidDel="00000000" w:rsidR="00000000" w:rsidRPr="00000000">
        <w:rPr>
          <w:b w:val="1"/>
          <w:rtl w:val="0"/>
        </w:rPr>
        <w:t xml:space="preserve">VII. Sample Assignment(s)</w:t>
      </w:r>
      <w:r w:rsidDel="00000000" w:rsidR="00000000" w:rsidRPr="00000000">
        <w:rPr>
          <w:rtl w:val="0"/>
        </w:rPr>
      </w:r>
    </w:p>
    <w:p w:rsidR="00000000" w:rsidDel="00000000" w:rsidP="00000000" w:rsidRDefault="00000000" w:rsidRPr="00000000" w14:paraId="0000014B">
      <w:pPr>
        <w:spacing w:after="240" w:before="240" w:lineRule="auto"/>
        <w:rPr>
          <w:b w:val="1"/>
        </w:rPr>
      </w:pPr>
      <w:r w:rsidDel="00000000" w:rsidR="00000000" w:rsidRPr="00000000">
        <w:rPr>
          <w:b w:val="1"/>
          <w:rtl w:val="0"/>
        </w:rPr>
        <w:t xml:space="preserve">NIL Pitch Assignment</w:t>
      </w:r>
    </w:p>
    <w:p w:rsidR="00000000" w:rsidDel="00000000" w:rsidP="00000000" w:rsidRDefault="00000000" w:rsidRPr="00000000" w14:paraId="0000014C">
      <w:pPr>
        <w:spacing w:after="240" w:before="240" w:lineRule="auto"/>
        <w:rPr>
          <w:b w:val="1"/>
        </w:rPr>
      </w:pPr>
      <w:r w:rsidDel="00000000" w:rsidR="00000000" w:rsidRPr="00000000">
        <w:rPr>
          <w:b w:val="1"/>
          <w:rtl w:val="0"/>
        </w:rPr>
        <w:t xml:space="preserve">OVERVIEW</w:t>
      </w:r>
    </w:p>
    <w:p w:rsidR="00000000" w:rsidDel="00000000" w:rsidP="00000000" w:rsidRDefault="00000000" w:rsidRPr="00000000" w14:paraId="0000014D">
      <w:pPr>
        <w:spacing w:after="240" w:before="240" w:lineRule="auto"/>
        <w:rPr>
          <w:b w:val="1"/>
        </w:rPr>
      </w:pPr>
      <w:r w:rsidDel="00000000" w:rsidR="00000000" w:rsidRPr="00000000">
        <w:rPr>
          <w:rtl w:val="0"/>
        </w:rPr>
        <w:t xml:space="preserve">As a student-athlete, your goal is to “hook” potential deals and contracts with compelling bait. But to hook potential deals, you must understand what interests your audiences. Moreover, your presentation of what could be interesting is critical. In order to develop your hook, you have to design the right messaging about you and what you can bring to the table. </w:t>
      </w:r>
      <w:r w:rsidDel="00000000" w:rsidR="00000000" w:rsidRPr="00000000">
        <w:rPr>
          <w:rtl w:val="0"/>
        </w:rPr>
      </w:r>
    </w:p>
    <w:p w:rsidR="00000000" w:rsidDel="00000000" w:rsidP="00000000" w:rsidRDefault="00000000" w:rsidRPr="00000000" w14:paraId="0000014E">
      <w:pPr>
        <w:spacing w:after="240" w:before="240" w:lineRule="auto"/>
        <w:rPr>
          <w:b w:val="1"/>
        </w:rPr>
      </w:pPr>
      <w:r w:rsidDel="00000000" w:rsidR="00000000" w:rsidRPr="00000000">
        <w:rPr>
          <w:rtl w:val="0"/>
        </w:rPr>
        <w:t xml:space="preserve">A pitch is a presentation where the opportunity and benefits are shared with a business or individual, usually in a few sentences, followed by additional information.</w:t>
      </w:r>
      <w:r w:rsidDel="00000000" w:rsidR="00000000" w:rsidRPr="00000000">
        <w:rPr>
          <w:rtl w:val="0"/>
        </w:rPr>
      </w:r>
    </w:p>
    <w:p w:rsidR="00000000" w:rsidDel="00000000" w:rsidP="00000000" w:rsidRDefault="00000000" w:rsidRPr="00000000" w14:paraId="0000014F">
      <w:pPr>
        <w:spacing w:after="240" w:before="240" w:lineRule="auto"/>
        <w:rPr>
          <w:b w:val="1"/>
        </w:rPr>
      </w:pPr>
      <w:r w:rsidDel="00000000" w:rsidR="00000000" w:rsidRPr="00000000">
        <w:rPr>
          <w:b w:val="1"/>
          <w:rtl w:val="0"/>
        </w:rPr>
        <w:t xml:space="preserve">INSTRUCTIONS</w:t>
      </w:r>
    </w:p>
    <w:p w:rsidR="00000000" w:rsidDel="00000000" w:rsidP="00000000" w:rsidRDefault="00000000" w:rsidRPr="00000000" w14:paraId="00000150">
      <w:pPr>
        <w:spacing w:after="240" w:before="240" w:lineRule="auto"/>
        <w:rPr/>
      </w:pPr>
      <w:r w:rsidDel="00000000" w:rsidR="00000000" w:rsidRPr="00000000">
        <w:rPr>
          <w:rtl w:val="0"/>
        </w:rPr>
        <w:t xml:space="preserve">Download the NIL Pitch Formula to draft your pitch. Here is a sample of how to build your pitch.</w:t>
      </w:r>
    </w:p>
    <w:p w:rsidR="00000000" w:rsidDel="00000000" w:rsidP="00000000" w:rsidRDefault="00000000" w:rsidRPr="00000000" w14:paraId="00000151">
      <w:pPr>
        <w:spacing w:after="240" w:before="240" w:lineRule="auto"/>
        <w:rPr/>
      </w:pPr>
      <w:r w:rsidDel="00000000" w:rsidR="00000000" w:rsidRPr="00000000">
        <w:rPr>
          <w:b w:val="1"/>
          <w:rtl w:val="0"/>
        </w:rPr>
        <w:t xml:space="preserve">YOUR STORY AND PROVE IT: </w:t>
      </w:r>
      <w:r w:rsidDel="00000000" w:rsidR="00000000" w:rsidRPr="00000000">
        <w:rPr>
          <w:rtl w:val="0"/>
        </w:rPr>
        <w:t xml:space="preserve">I’m a three-point-shooting basketball player at Minnesota State and have an engaged following of more than 30,000 on Instagram. </w:t>
      </w:r>
    </w:p>
    <w:p w:rsidR="00000000" w:rsidDel="00000000" w:rsidP="00000000" w:rsidRDefault="00000000" w:rsidRPr="00000000" w14:paraId="00000152">
      <w:pPr>
        <w:spacing w:after="240" w:before="240" w:lineRule="auto"/>
        <w:rPr/>
      </w:pPr>
      <w:r w:rsidDel="00000000" w:rsidR="00000000" w:rsidRPr="00000000">
        <w:rPr>
          <w:b w:val="1"/>
          <w:rtl w:val="0"/>
        </w:rPr>
        <w:t xml:space="preserve">WHAT’S IN IT FOR THEM:</w:t>
      </w:r>
      <w:r w:rsidDel="00000000" w:rsidR="00000000" w:rsidRPr="00000000">
        <w:rPr>
          <w:rtl w:val="0"/>
        </w:rPr>
        <w:t xml:space="preserve"> I eat your “Famous Protein Bars” during the halftime of every game. I would like to talk to you about how I could promote your brand and generate more sales for you!</w:t>
      </w:r>
    </w:p>
    <w:p w:rsidR="00000000" w:rsidDel="00000000" w:rsidP="00000000" w:rsidRDefault="00000000" w:rsidRPr="00000000" w14:paraId="00000153">
      <w:pPr>
        <w:spacing w:after="240" w:before="240" w:lineRule="auto"/>
        <w:rPr/>
      </w:pPr>
      <w:r w:rsidDel="00000000" w:rsidR="00000000" w:rsidRPr="00000000">
        <w:rPr>
          <w:b w:val="1"/>
          <w:rtl w:val="0"/>
        </w:rPr>
        <w:t xml:space="preserve">EMAIL SUBJECT LINE: </w:t>
      </w:r>
      <w:r w:rsidDel="00000000" w:rsidR="00000000" w:rsidRPr="00000000">
        <w:rPr>
          <w:rtl w:val="0"/>
        </w:rPr>
        <w:t xml:space="preserve">College Athlete Believes “Famous Protein Bars” Help With Performance</w:t>
      </w:r>
    </w:p>
    <w:p w:rsidR="00000000" w:rsidDel="00000000" w:rsidP="00000000" w:rsidRDefault="00000000" w:rsidRPr="00000000" w14:paraId="00000154">
      <w:pPr>
        <w:spacing w:after="240" w:before="240" w:lineRule="auto"/>
        <w:rPr/>
      </w:pPr>
      <w:r w:rsidDel="00000000" w:rsidR="00000000" w:rsidRPr="00000000">
        <w:rPr>
          <w:b w:val="1"/>
          <w:rtl w:val="0"/>
        </w:rPr>
        <w:t xml:space="preserve">PITCH RESULT: </w:t>
      </w:r>
      <w:r w:rsidDel="00000000" w:rsidR="00000000" w:rsidRPr="00000000">
        <w:rPr>
          <w:rtl w:val="0"/>
        </w:rPr>
        <w:t xml:space="preserve">I’m a three-point shooting basketball player at Minnesota State and have an engaged following of more than 30,000 on Instagram. I eat your “Famous Protein Bars” during the halftime of every game. I would like to talk to you about how I could promote your brand and generate more sales for you!</w:t>
      </w:r>
    </w:p>
    <w:p w:rsidR="00000000" w:rsidDel="00000000" w:rsidP="00000000" w:rsidRDefault="00000000" w:rsidRPr="00000000" w14:paraId="00000155">
      <w:pPr>
        <w:spacing w:after="240" w:before="240" w:lineRule="auto"/>
        <w:rPr/>
      </w:pPr>
      <w:r w:rsidDel="00000000" w:rsidR="00000000" w:rsidRPr="00000000">
        <w:rPr/>
        <w:drawing>
          <wp:inline distB="114300" distT="114300" distL="114300" distR="114300">
            <wp:extent cx="4405313" cy="1920264"/>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405313" cy="1920264"/>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spacing w:after="240" w:before="240" w:lineRule="auto"/>
        <w:rPr/>
      </w:pPr>
      <w:r w:rsidDel="00000000" w:rsidR="00000000" w:rsidRPr="00000000">
        <w:rPr>
          <w:rtl w:val="0"/>
        </w:rPr>
      </w:r>
    </w:p>
    <w:p w:rsidR="00000000" w:rsidDel="00000000" w:rsidP="00000000" w:rsidRDefault="00000000" w:rsidRPr="00000000" w14:paraId="00000157">
      <w:pPr>
        <w:spacing w:after="240" w:before="240" w:lineRule="auto"/>
        <w:rPr>
          <w:u w:val="single"/>
        </w:rPr>
      </w:pPr>
      <w:r w:rsidDel="00000000" w:rsidR="00000000" w:rsidRPr="00000000">
        <w:rPr>
          <w:b w:val="1"/>
          <w:rtl w:val="0"/>
        </w:rPr>
        <w:t xml:space="preserve">VIII.</w:t>
      </w:r>
      <w:r w:rsidDel="00000000" w:rsidR="00000000" w:rsidRPr="00000000">
        <w:rPr>
          <w:rtl w:val="0"/>
        </w:rPr>
        <w:t xml:space="preserve">        </w:t>
      </w: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14:paraId="00000158">
      <w:pPr>
        <w:ind w:left="0" w:right="640" w:firstLine="0"/>
        <w:rPr/>
      </w:pPr>
      <w:r w:rsidDel="00000000" w:rsidR="00000000" w:rsidRPr="00000000">
        <w:rPr>
          <w:rtl w:val="0"/>
        </w:rPr>
        <w:t xml:space="preserve">The assessment and grading system is intended to reflect student learning and performance.   </w:t>
      </w:r>
    </w:p>
    <w:p w:rsidR="00000000" w:rsidDel="00000000" w:rsidP="00000000" w:rsidRDefault="00000000" w:rsidRPr="00000000" w14:paraId="00000159">
      <w:pPr>
        <w:ind w:left="720" w:right="640" w:firstLine="0"/>
        <w:rPr/>
      </w:pPr>
      <w:r w:rsidDel="00000000" w:rsidR="00000000" w:rsidRPr="00000000">
        <w:rPr>
          <w:rtl w:val="0"/>
        </w:rPr>
      </w:r>
    </w:p>
    <w:p w:rsidR="00000000" w:rsidDel="00000000" w:rsidP="00000000" w:rsidRDefault="00000000" w:rsidRPr="00000000" w14:paraId="0000015A">
      <w:pPr>
        <w:ind w:left="0" w:right="640" w:firstLine="0"/>
        <w:rPr/>
      </w:pPr>
      <w:r w:rsidDel="00000000" w:rsidR="00000000" w:rsidRPr="00000000">
        <w:rPr>
          <w:rtl w:val="0"/>
        </w:rPr>
        <w:t xml:space="preserve">Assignments                 50%           </w:t>
      </w:r>
    </w:p>
    <w:p w:rsidR="00000000" w:rsidDel="00000000" w:rsidP="00000000" w:rsidRDefault="00000000" w:rsidRPr="00000000" w14:paraId="0000015B">
      <w:pPr>
        <w:ind w:left="0" w:right="640" w:firstLine="0"/>
        <w:rPr/>
      </w:pPr>
      <w:r w:rsidDel="00000000" w:rsidR="00000000" w:rsidRPr="00000000">
        <w:rPr>
          <w:rtl w:val="0"/>
        </w:rPr>
      </w:r>
    </w:p>
    <w:p w:rsidR="00000000" w:rsidDel="00000000" w:rsidP="00000000" w:rsidRDefault="00000000" w:rsidRPr="00000000" w14:paraId="0000015C">
      <w:pPr>
        <w:ind w:left="0" w:right="640" w:firstLine="0"/>
        <w:rPr/>
      </w:pPr>
      <w:r w:rsidDel="00000000" w:rsidR="00000000" w:rsidRPr="00000000">
        <w:rPr>
          <w:rtl w:val="0"/>
        </w:rPr>
        <w:t xml:space="preserve">Simulation                     10%</w:t>
      </w:r>
    </w:p>
    <w:p w:rsidR="00000000" w:rsidDel="00000000" w:rsidP="00000000" w:rsidRDefault="00000000" w:rsidRPr="00000000" w14:paraId="0000015D">
      <w:pPr>
        <w:ind w:left="720" w:right="640" w:firstLine="0"/>
        <w:rPr/>
      </w:pPr>
      <w:r w:rsidDel="00000000" w:rsidR="00000000" w:rsidRPr="00000000">
        <w:rPr>
          <w:rtl w:val="0"/>
        </w:rPr>
      </w:r>
    </w:p>
    <w:p w:rsidR="00000000" w:rsidDel="00000000" w:rsidP="00000000" w:rsidRDefault="00000000" w:rsidRPr="00000000" w14:paraId="0000015E">
      <w:pPr>
        <w:ind w:left="0" w:right="640" w:firstLine="0"/>
        <w:rPr/>
      </w:pPr>
      <w:r w:rsidDel="00000000" w:rsidR="00000000" w:rsidRPr="00000000">
        <w:rPr>
          <w:rtl w:val="0"/>
        </w:rPr>
        <w:t xml:space="preserve">Quizzes                         20%           </w:t>
      </w:r>
    </w:p>
    <w:p w:rsidR="00000000" w:rsidDel="00000000" w:rsidP="00000000" w:rsidRDefault="00000000" w:rsidRPr="00000000" w14:paraId="0000015F">
      <w:pPr>
        <w:ind w:left="720" w:right="640" w:firstLine="0"/>
        <w:rPr/>
      </w:pPr>
      <w:r w:rsidDel="00000000" w:rsidR="00000000" w:rsidRPr="00000000">
        <w:rPr>
          <w:rtl w:val="0"/>
        </w:rPr>
      </w:r>
    </w:p>
    <w:p w:rsidR="00000000" w:rsidDel="00000000" w:rsidP="00000000" w:rsidRDefault="00000000" w:rsidRPr="00000000" w14:paraId="00000160">
      <w:pPr>
        <w:ind w:left="0" w:right="640" w:firstLine="0"/>
        <w:rPr/>
      </w:pPr>
      <w:r w:rsidDel="00000000" w:rsidR="00000000" w:rsidRPr="00000000">
        <w:rPr>
          <w:rtl w:val="0"/>
        </w:rPr>
        <w:t xml:space="preserve">Exam</w:t>
        <w:tab/>
        <w:tab/>
        <w:tab/>
        <w:t xml:space="preserve">   20%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www.stukent.com/higher-ed/mimic-nil/" TargetMode="External"/><Relationship Id="rId9" Type="http://schemas.openxmlformats.org/officeDocument/2006/relationships/hyperlink" Target="https://www.stukent.com/higher-ed/name-image-liken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ome.stukent.com/" TargetMode="External"/><Relationship Id="rId8" Type="http://schemas.openxmlformats.org/officeDocument/2006/relationships/hyperlink" Target="http://home.stuk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72249fDt/efN1xdeVVkiKB6gWQ==">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2021-03-24T20:31:00Z</dcterms:created>
</cp:coreProperties>
</file>